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D5" w:rsidRDefault="00AB3AA6" w:rsidP="00B319D5">
      <w:pPr>
        <w:spacing w:after="0" w:line="240" w:lineRule="auto"/>
        <w:jc w:val="center"/>
        <w:rPr>
          <w:rFonts w:ascii="Times New Roman" w:eastAsia="Batang" w:hAnsi="Times New Roman" w:cs="Times New Roman"/>
          <w:bCs/>
          <w:sz w:val="24"/>
          <w:szCs w:val="24"/>
          <w:lang w:eastAsia="ko-KR"/>
        </w:rPr>
      </w:pPr>
      <w:r>
        <w:rPr>
          <w:rFonts w:ascii="Times New Roman" w:eastAsia="Batang" w:hAnsi="Times New Roman" w:cs="Times New Roman"/>
          <w:bCs/>
          <w:noProof/>
          <w:sz w:val="24"/>
          <w:szCs w:val="24"/>
          <w:lang w:eastAsia="ru-RU"/>
        </w:rPr>
        <w:drawing>
          <wp:inline distT="0" distB="0" distL="0" distR="0">
            <wp:extent cx="5930265" cy="90417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0265" cy="9041765"/>
                    </a:xfrm>
                    <a:prstGeom prst="rect">
                      <a:avLst/>
                    </a:prstGeom>
                    <a:noFill/>
                    <a:ln>
                      <a:noFill/>
                    </a:ln>
                  </pic:spPr>
                </pic:pic>
              </a:graphicData>
            </a:graphic>
          </wp:inline>
        </w:drawing>
      </w:r>
    </w:p>
    <w:p w:rsidR="00AB3AA6" w:rsidRPr="00B319D5" w:rsidRDefault="00AB3AA6" w:rsidP="00B319D5">
      <w:pPr>
        <w:spacing w:after="0" w:line="240" w:lineRule="auto"/>
        <w:jc w:val="center"/>
        <w:rPr>
          <w:rFonts w:ascii="Times New Roman" w:eastAsia="Batang" w:hAnsi="Times New Roman" w:cs="Times New Roman"/>
          <w:bCs/>
          <w:sz w:val="24"/>
          <w:szCs w:val="24"/>
          <w:lang w:eastAsia="ko-KR"/>
        </w:rPr>
      </w:pPr>
    </w:p>
    <w:p w:rsidR="00B319D5" w:rsidRPr="00B319D5" w:rsidRDefault="00B319D5" w:rsidP="00B319D5">
      <w:pPr>
        <w:numPr>
          <w:ilvl w:val="0"/>
          <w:numId w:val="1"/>
        </w:numPr>
        <w:autoSpaceDE w:val="0"/>
        <w:autoSpaceDN w:val="0"/>
        <w:adjustRightInd w:val="0"/>
        <w:spacing w:after="0" w:line="240" w:lineRule="auto"/>
        <w:jc w:val="center"/>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lastRenderedPageBreak/>
        <w:t>ОБЩИЕ ПОЛОЖЕНИЯ</w:t>
      </w:r>
    </w:p>
    <w:p w:rsidR="00B319D5" w:rsidRPr="00B319D5" w:rsidRDefault="00B319D5" w:rsidP="00B319D5">
      <w:pPr>
        <w:autoSpaceDE w:val="0"/>
        <w:autoSpaceDN w:val="0"/>
        <w:adjustRightInd w:val="0"/>
        <w:spacing w:after="0" w:line="240" w:lineRule="auto"/>
        <w:ind w:left="360"/>
        <w:jc w:val="center"/>
        <w:rPr>
          <w:rFonts w:ascii="Times New Roman" w:eastAsia="Batang" w:hAnsi="Times New Roman" w:cs="Times New Roman"/>
          <w:bCs/>
          <w:sz w:val="24"/>
          <w:szCs w:val="24"/>
          <w:lang w:eastAsia="ko-KR"/>
        </w:rPr>
      </w:pP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Настоящий Устав регулирует деятельность муниципального казенного общеобразовательного учреждения «Средняя общеобразовательная школа №</w:t>
      </w:r>
      <w:r w:rsidR="005A385F">
        <w:rPr>
          <w:rFonts w:ascii="Times New Roman" w:eastAsia="Batang" w:hAnsi="Times New Roman" w:cs="Times New Roman"/>
          <w:sz w:val="24"/>
          <w:szCs w:val="24"/>
          <w:lang w:eastAsia="ko-KR"/>
        </w:rPr>
        <w:t>1</w:t>
      </w:r>
      <w:r w:rsidRPr="00B319D5">
        <w:rPr>
          <w:rFonts w:ascii="Times New Roman" w:eastAsia="Batang" w:hAnsi="Times New Roman" w:cs="Times New Roman"/>
          <w:sz w:val="24"/>
          <w:szCs w:val="24"/>
          <w:lang w:eastAsia="ko-KR"/>
        </w:rPr>
        <w:t xml:space="preserve"> ст.</w:t>
      </w:r>
      <w:r w:rsidR="005A385F">
        <w:rPr>
          <w:rFonts w:ascii="Times New Roman" w:eastAsia="Batang" w:hAnsi="Times New Roman" w:cs="Times New Roman"/>
          <w:sz w:val="24"/>
          <w:szCs w:val="24"/>
          <w:lang w:eastAsia="ko-KR"/>
        </w:rPr>
        <w:t xml:space="preserve"> </w:t>
      </w:r>
      <w:r w:rsidRPr="00B319D5">
        <w:rPr>
          <w:rFonts w:ascii="Times New Roman" w:eastAsia="Batang" w:hAnsi="Times New Roman" w:cs="Times New Roman"/>
          <w:sz w:val="24"/>
          <w:szCs w:val="24"/>
          <w:lang w:eastAsia="ko-KR"/>
        </w:rPr>
        <w:t xml:space="preserve">Преградная» </w:t>
      </w:r>
      <w:proofErr w:type="spellStart"/>
      <w:r w:rsidRPr="00B319D5">
        <w:rPr>
          <w:rFonts w:ascii="Times New Roman" w:eastAsia="Batang" w:hAnsi="Times New Roman" w:cs="Times New Roman"/>
          <w:sz w:val="24"/>
          <w:szCs w:val="24"/>
          <w:lang w:eastAsia="ko-KR"/>
        </w:rPr>
        <w:t>Урупского</w:t>
      </w:r>
      <w:proofErr w:type="spellEnd"/>
      <w:r w:rsidRPr="00B319D5">
        <w:rPr>
          <w:rFonts w:ascii="Times New Roman" w:eastAsia="Batang" w:hAnsi="Times New Roman" w:cs="Times New Roman"/>
          <w:sz w:val="24"/>
          <w:szCs w:val="24"/>
          <w:lang w:eastAsia="ko-KR"/>
        </w:rPr>
        <w:t xml:space="preserve"> муниципального района Карачаево-Черкесской Республики.</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Муниципальное казенное общеобразовательное учреждение «Средняя общеобразовательная школа №</w:t>
      </w:r>
      <w:r w:rsidR="005A385F">
        <w:rPr>
          <w:rFonts w:ascii="Times New Roman" w:eastAsia="Batang" w:hAnsi="Times New Roman" w:cs="Times New Roman"/>
          <w:sz w:val="24"/>
          <w:szCs w:val="24"/>
          <w:lang w:eastAsia="ko-KR"/>
        </w:rPr>
        <w:t>1</w:t>
      </w:r>
      <w:r w:rsidRPr="00B319D5">
        <w:rPr>
          <w:rFonts w:ascii="Times New Roman" w:eastAsia="Batang" w:hAnsi="Times New Roman" w:cs="Times New Roman"/>
          <w:sz w:val="24"/>
          <w:szCs w:val="24"/>
          <w:lang w:eastAsia="ko-KR"/>
        </w:rPr>
        <w:t xml:space="preserve"> станица Преградная» (далее – Учреждение) является образовательной организацией, осуществляющей образовательную деятельность по образовательным программам дошкольного, начального общего, основного общего и среднего общего образования в соответствии с Гражданским кодексом Российской Федерации, Федеральным законом от 29.12.2012г. № 273-ФЗ «Об образовании в Российской Федерации», Бюджетным кодексом Российской Федерации.</w:t>
      </w:r>
      <w:proofErr w:type="gramEnd"/>
      <w:r w:rsidRPr="00B319D5">
        <w:rPr>
          <w:rFonts w:ascii="Times New Roman" w:eastAsia="Batang" w:hAnsi="Times New Roman" w:cs="Times New Roman"/>
          <w:sz w:val="24"/>
          <w:szCs w:val="24"/>
          <w:lang w:eastAsia="ko-KR"/>
        </w:rPr>
        <w:t xml:space="preserve"> Учреждение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в сфере образования.</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Полное наименование: Муниципальное казенное общеобразовательное учреждение «Средняя общеобразовательная школа №</w:t>
      </w:r>
      <w:r w:rsidR="005A385F">
        <w:rPr>
          <w:rFonts w:ascii="Times New Roman" w:eastAsia="Batang" w:hAnsi="Times New Roman" w:cs="Times New Roman"/>
          <w:sz w:val="24"/>
          <w:szCs w:val="24"/>
          <w:lang w:eastAsia="ko-KR"/>
        </w:rPr>
        <w:t>1</w:t>
      </w:r>
      <w:r w:rsidRPr="00B319D5">
        <w:rPr>
          <w:rFonts w:ascii="Times New Roman" w:eastAsia="Batang" w:hAnsi="Times New Roman" w:cs="Times New Roman"/>
          <w:sz w:val="24"/>
          <w:szCs w:val="24"/>
          <w:lang w:eastAsia="ko-KR"/>
        </w:rPr>
        <w:t xml:space="preserve"> станица Преградная».</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Сокращенное наименование: МКОУ «СОШ№ </w:t>
      </w:r>
      <w:r w:rsidR="005A385F">
        <w:rPr>
          <w:rFonts w:ascii="Times New Roman" w:eastAsia="Batang" w:hAnsi="Times New Roman" w:cs="Times New Roman"/>
          <w:sz w:val="24"/>
          <w:szCs w:val="24"/>
          <w:lang w:eastAsia="ko-KR"/>
        </w:rPr>
        <w:t>1</w:t>
      </w:r>
      <w:r w:rsidRPr="00B319D5">
        <w:rPr>
          <w:rFonts w:ascii="Times New Roman" w:eastAsia="Batang" w:hAnsi="Times New Roman" w:cs="Times New Roman"/>
          <w:sz w:val="24"/>
          <w:szCs w:val="24"/>
          <w:lang w:eastAsia="ko-KR"/>
        </w:rPr>
        <w:t xml:space="preserve"> ст. Преградная».</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Место нахождения учреждения.</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 xml:space="preserve">Юридический адрес: 369260, Российская Федерации, Карачаево-Черкесская Республика, </w:t>
      </w:r>
      <w:proofErr w:type="spellStart"/>
      <w:r w:rsidRPr="00B319D5">
        <w:rPr>
          <w:rFonts w:ascii="Times New Roman" w:eastAsia="Batang" w:hAnsi="Times New Roman" w:cs="Times New Roman"/>
          <w:sz w:val="24"/>
          <w:szCs w:val="24"/>
          <w:lang w:eastAsia="ko-KR"/>
        </w:rPr>
        <w:t>Урупский</w:t>
      </w:r>
      <w:proofErr w:type="spellEnd"/>
      <w:r w:rsidRPr="00B319D5">
        <w:rPr>
          <w:rFonts w:ascii="Times New Roman" w:eastAsia="Batang" w:hAnsi="Times New Roman" w:cs="Times New Roman"/>
          <w:sz w:val="24"/>
          <w:szCs w:val="24"/>
          <w:lang w:eastAsia="ko-KR"/>
        </w:rPr>
        <w:t xml:space="preserve"> муниципальный  район, ст. Преградная, ул. </w:t>
      </w:r>
      <w:r w:rsidR="005A385F">
        <w:rPr>
          <w:rFonts w:ascii="Times New Roman" w:eastAsia="Batang" w:hAnsi="Times New Roman" w:cs="Times New Roman"/>
          <w:sz w:val="24"/>
          <w:szCs w:val="24"/>
          <w:lang w:eastAsia="ko-KR"/>
        </w:rPr>
        <w:t>Красная</w:t>
      </w:r>
      <w:r w:rsidRPr="00B319D5">
        <w:rPr>
          <w:rFonts w:ascii="Times New Roman" w:eastAsia="Batang" w:hAnsi="Times New Roman" w:cs="Times New Roman"/>
          <w:sz w:val="24"/>
          <w:szCs w:val="24"/>
          <w:lang w:eastAsia="ko-KR"/>
        </w:rPr>
        <w:t>, д.</w:t>
      </w:r>
      <w:r w:rsidR="005A385F">
        <w:rPr>
          <w:rFonts w:ascii="Times New Roman" w:eastAsia="Batang" w:hAnsi="Times New Roman" w:cs="Times New Roman"/>
          <w:sz w:val="24"/>
          <w:szCs w:val="24"/>
          <w:lang w:eastAsia="ko-KR"/>
        </w:rPr>
        <w:t>111</w:t>
      </w:r>
      <w:proofErr w:type="gramEnd"/>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Образовательная деятельность осуществляется по следующим адресам:</w:t>
      </w:r>
    </w:p>
    <w:p w:rsidR="00B319D5" w:rsidRPr="00B319D5" w:rsidRDefault="00B319D5" w:rsidP="00B319D5">
      <w:pPr>
        <w:autoSpaceDE w:val="0"/>
        <w:autoSpaceDN w:val="0"/>
        <w:adjustRightInd w:val="0"/>
        <w:spacing w:after="0" w:line="240" w:lineRule="auto"/>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 xml:space="preserve">369260, Российская Федерации, Карачаево-Черкесская Республика, </w:t>
      </w:r>
      <w:proofErr w:type="spellStart"/>
      <w:r w:rsidRPr="00B319D5">
        <w:rPr>
          <w:rFonts w:ascii="Times New Roman" w:eastAsia="Batang" w:hAnsi="Times New Roman" w:cs="Times New Roman"/>
          <w:sz w:val="24"/>
          <w:szCs w:val="24"/>
          <w:lang w:eastAsia="ko-KR"/>
        </w:rPr>
        <w:t>Урупский</w:t>
      </w:r>
      <w:proofErr w:type="spellEnd"/>
      <w:r w:rsidRPr="00B319D5">
        <w:rPr>
          <w:rFonts w:ascii="Times New Roman" w:eastAsia="Batang" w:hAnsi="Times New Roman" w:cs="Times New Roman"/>
          <w:sz w:val="24"/>
          <w:szCs w:val="24"/>
          <w:lang w:eastAsia="ko-KR"/>
        </w:rPr>
        <w:t xml:space="preserve"> муниципальный  район, ст. Преградная, </w:t>
      </w:r>
      <w:r w:rsidR="005A385F" w:rsidRPr="00B319D5">
        <w:rPr>
          <w:rFonts w:ascii="Times New Roman" w:eastAsia="Batang" w:hAnsi="Times New Roman" w:cs="Times New Roman"/>
          <w:sz w:val="24"/>
          <w:szCs w:val="24"/>
          <w:lang w:eastAsia="ko-KR"/>
        </w:rPr>
        <w:t xml:space="preserve">ул. </w:t>
      </w:r>
      <w:r w:rsidR="005A385F">
        <w:rPr>
          <w:rFonts w:ascii="Times New Roman" w:eastAsia="Batang" w:hAnsi="Times New Roman" w:cs="Times New Roman"/>
          <w:sz w:val="24"/>
          <w:szCs w:val="24"/>
          <w:lang w:eastAsia="ko-KR"/>
        </w:rPr>
        <w:t>Красная</w:t>
      </w:r>
      <w:r w:rsidR="005A385F" w:rsidRPr="00B319D5">
        <w:rPr>
          <w:rFonts w:ascii="Times New Roman" w:eastAsia="Batang" w:hAnsi="Times New Roman" w:cs="Times New Roman"/>
          <w:sz w:val="24"/>
          <w:szCs w:val="24"/>
          <w:lang w:eastAsia="ko-KR"/>
        </w:rPr>
        <w:t>, д.</w:t>
      </w:r>
      <w:r w:rsidR="005A385F">
        <w:rPr>
          <w:rFonts w:ascii="Times New Roman" w:eastAsia="Batang" w:hAnsi="Times New Roman" w:cs="Times New Roman"/>
          <w:sz w:val="24"/>
          <w:szCs w:val="24"/>
          <w:lang w:eastAsia="ko-KR"/>
        </w:rPr>
        <w:t>111</w:t>
      </w:r>
      <w:proofErr w:type="gramEnd"/>
    </w:p>
    <w:p w:rsidR="00B319D5" w:rsidRPr="00B319D5" w:rsidRDefault="00B319D5" w:rsidP="00B319D5">
      <w:pPr>
        <w:numPr>
          <w:ilvl w:val="1"/>
          <w:numId w:val="1"/>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Организационно-правовая форма: учреждение.</w:t>
      </w:r>
    </w:p>
    <w:p w:rsidR="00B319D5" w:rsidRPr="00B319D5" w:rsidRDefault="00B319D5" w:rsidP="00B319D5">
      <w:pPr>
        <w:numPr>
          <w:ilvl w:val="1"/>
          <w:numId w:val="1"/>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Форма собственности Учреждения: муниципальная.</w:t>
      </w:r>
    </w:p>
    <w:p w:rsidR="00B319D5" w:rsidRPr="00B319D5" w:rsidRDefault="00B319D5" w:rsidP="00B319D5">
      <w:pPr>
        <w:numPr>
          <w:ilvl w:val="1"/>
          <w:numId w:val="1"/>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Тип учреждения: </w:t>
      </w:r>
      <w:proofErr w:type="gramStart"/>
      <w:r w:rsidRPr="00B319D5">
        <w:rPr>
          <w:rFonts w:ascii="Times New Roman" w:eastAsia="Batang" w:hAnsi="Times New Roman" w:cs="Times New Roman"/>
          <w:sz w:val="24"/>
          <w:szCs w:val="24"/>
          <w:lang w:eastAsia="ko-KR"/>
        </w:rPr>
        <w:t>казенное</w:t>
      </w:r>
      <w:proofErr w:type="gramEnd"/>
      <w:r w:rsidRPr="00B319D5">
        <w:rPr>
          <w:rFonts w:ascii="Times New Roman" w:eastAsia="Batang" w:hAnsi="Times New Roman" w:cs="Times New Roman"/>
          <w:sz w:val="24"/>
          <w:szCs w:val="24"/>
          <w:lang w:eastAsia="ko-KR"/>
        </w:rPr>
        <w:t>.</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По типу реализуемых основных образовательных программ Учреждение является общеобразовательной организацией. </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находится в ведомственном подчинении главного распорядителя бюджетных средств Муниципального образования.</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Учредителем Учреждения и собственником его имущества является </w:t>
      </w:r>
      <w:proofErr w:type="spellStart"/>
      <w:r w:rsidRPr="00B319D5">
        <w:rPr>
          <w:rFonts w:ascii="Times New Roman" w:eastAsia="Batang" w:hAnsi="Times New Roman" w:cs="Times New Roman"/>
          <w:sz w:val="24"/>
          <w:szCs w:val="24"/>
          <w:lang w:eastAsia="ko-KR"/>
        </w:rPr>
        <w:t>Урупский</w:t>
      </w:r>
      <w:proofErr w:type="spellEnd"/>
      <w:r w:rsidRPr="00B319D5">
        <w:rPr>
          <w:rFonts w:ascii="Times New Roman" w:eastAsia="Batang" w:hAnsi="Times New Roman" w:cs="Times New Roman"/>
          <w:sz w:val="24"/>
          <w:szCs w:val="24"/>
          <w:lang w:eastAsia="ko-KR"/>
        </w:rPr>
        <w:t xml:space="preserve"> муниципальный район. Функции и полномочия учредителя Учреждения от имени </w:t>
      </w:r>
      <w:proofErr w:type="spellStart"/>
      <w:r w:rsidRPr="00B319D5">
        <w:rPr>
          <w:rFonts w:ascii="Times New Roman" w:eastAsia="Batang" w:hAnsi="Times New Roman" w:cs="Times New Roman"/>
          <w:sz w:val="24"/>
          <w:szCs w:val="24"/>
          <w:lang w:eastAsia="ko-KR"/>
        </w:rPr>
        <w:t>Урупского</w:t>
      </w:r>
      <w:proofErr w:type="spellEnd"/>
      <w:r w:rsidRPr="00B319D5">
        <w:rPr>
          <w:rFonts w:ascii="Times New Roman" w:eastAsia="Batang" w:hAnsi="Times New Roman" w:cs="Times New Roman"/>
          <w:sz w:val="24"/>
          <w:szCs w:val="24"/>
          <w:lang w:eastAsia="ko-KR"/>
        </w:rPr>
        <w:t xml:space="preserve"> муниципального района исполняет администрация </w:t>
      </w:r>
      <w:proofErr w:type="spellStart"/>
      <w:r w:rsidRPr="00B319D5">
        <w:rPr>
          <w:rFonts w:ascii="Times New Roman" w:eastAsia="Batang" w:hAnsi="Times New Roman" w:cs="Times New Roman"/>
          <w:sz w:val="24"/>
          <w:szCs w:val="24"/>
          <w:lang w:eastAsia="ko-KR"/>
        </w:rPr>
        <w:t>Урупского</w:t>
      </w:r>
      <w:proofErr w:type="spellEnd"/>
      <w:r w:rsidRPr="00B319D5">
        <w:rPr>
          <w:rFonts w:ascii="Times New Roman" w:eastAsia="Batang" w:hAnsi="Times New Roman" w:cs="Times New Roman"/>
          <w:sz w:val="24"/>
          <w:szCs w:val="24"/>
          <w:lang w:eastAsia="ko-KR"/>
        </w:rPr>
        <w:t xml:space="preserve"> муниципального района (далее – Учредитель).</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Функции и полномочия собственника имущества Учреждения, закрепленного за Учреждением на праве оперативного управления, от имени </w:t>
      </w:r>
      <w:proofErr w:type="spellStart"/>
      <w:r w:rsidRPr="00B319D5">
        <w:rPr>
          <w:rFonts w:ascii="Times New Roman" w:eastAsia="Batang" w:hAnsi="Times New Roman" w:cs="Times New Roman"/>
          <w:sz w:val="24"/>
          <w:szCs w:val="24"/>
          <w:lang w:eastAsia="ko-KR"/>
        </w:rPr>
        <w:t>Урупского</w:t>
      </w:r>
      <w:proofErr w:type="spellEnd"/>
      <w:r w:rsidRPr="00B319D5">
        <w:rPr>
          <w:rFonts w:ascii="Times New Roman" w:eastAsia="Batang" w:hAnsi="Times New Roman" w:cs="Times New Roman"/>
          <w:sz w:val="24"/>
          <w:szCs w:val="24"/>
          <w:lang w:eastAsia="ko-KR"/>
        </w:rPr>
        <w:t xml:space="preserve"> муниципального района исполняет администрация </w:t>
      </w:r>
      <w:proofErr w:type="spellStart"/>
      <w:r w:rsidRPr="00B319D5">
        <w:rPr>
          <w:rFonts w:ascii="Times New Roman" w:eastAsia="Batang" w:hAnsi="Times New Roman" w:cs="Times New Roman"/>
          <w:sz w:val="24"/>
          <w:szCs w:val="24"/>
          <w:lang w:eastAsia="ko-KR"/>
        </w:rPr>
        <w:t>Урупского</w:t>
      </w:r>
      <w:proofErr w:type="spellEnd"/>
      <w:r w:rsidRPr="00B319D5">
        <w:rPr>
          <w:rFonts w:ascii="Times New Roman" w:eastAsia="Batang" w:hAnsi="Times New Roman" w:cs="Times New Roman"/>
          <w:sz w:val="24"/>
          <w:szCs w:val="24"/>
          <w:lang w:eastAsia="ko-KR"/>
        </w:rPr>
        <w:t xml:space="preserve"> муниципального района (далее – Собственник).</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обязано согласовывать с Учредителем вопросы управления и распоряжения закрепленным за ним имуществом.</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w:t>
      </w:r>
      <w:proofErr w:type="gramEnd"/>
      <w:r w:rsidRPr="00B319D5">
        <w:rPr>
          <w:rFonts w:ascii="Times New Roman" w:eastAsia="Batang" w:hAnsi="Times New Roman" w:cs="Times New Roman"/>
          <w:sz w:val="24"/>
          <w:szCs w:val="24"/>
          <w:lang w:eastAsia="ko-KR"/>
        </w:rPr>
        <w:t xml:space="preserve"> </w:t>
      </w:r>
      <w:proofErr w:type="gramStart"/>
      <w:r w:rsidRPr="00B319D5">
        <w:rPr>
          <w:rFonts w:ascii="Times New Roman" w:eastAsia="Batang" w:hAnsi="Times New Roman" w:cs="Times New Roman"/>
          <w:sz w:val="24"/>
          <w:szCs w:val="24"/>
          <w:lang w:eastAsia="ko-KR"/>
        </w:rPr>
        <w:t>суде</w:t>
      </w:r>
      <w:proofErr w:type="gramEnd"/>
      <w:r w:rsidRPr="00B319D5">
        <w:rPr>
          <w:rFonts w:ascii="Times New Roman" w:eastAsia="Batang" w:hAnsi="Times New Roman" w:cs="Times New Roman"/>
          <w:sz w:val="24"/>
          <w:szCs w:val="24"/>
          <w:lang w:eastAsia="ko-KR"/>
        </w:rPr>
        <w:t xml:space="preserve"> и третейском суде.</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Ответственность юридического лица за коррупционные правонарушения</w:t>
      </w:r>
    </w:p>
    <w:p w:rsidR="00B319D5" w:rsidRPr="00B319D5" w:rsidRDefault="00B319D5" w:rsidP="00B319D5">
      <w:pPr>
        <w:numPr>
          <w:ilvl w:val="2"/>
          <w:numId w:val="1"/>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lastRenderedPageBreak/>
        <w:t>В случае</w:t>
      </w:r>
      <w:proofErr w:type="gramStart"/>
      <w:r w:rsidRPr="00B319D5">
        <w:rPr>
          <w:rFonts w:ascii="Times New Roman" w:eastAsia="Batang" w:hAnsi="Times New Roman" w:cs="Times New Roman"/>
          <w:sz w:val="24"/>
          <w:szCs w:val="24"/>
          <w:lang w:eastAsia="ko-KR"/>
        </w:rPr>
        <w:t>,</w:t>
      </w:r>
      <w:proofErr w:type="gramEnd"/>
      <w:r w:rsidRPr="00B319D5">
        <w:rPr>
          <w:rFonts w:ascii="Times New Roman" w:eastAsia="Batang" w:hAnsi="Times New Roman" w:cs="Times New Roman"/>
          <w:sz w:val="24"/>
          <w:szCs w:val="24"/>
          <w:lang w:eastAsia="ko-KR"/>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319D5" w:rsidRPr="00B319D5" w:rsidRDefault="00B319D5" w:rsidP="00B319D5">
      <w:pPr>
        <w:numPr>
          <w:ilvl w:val="2"/>
          <w:numId w:val="1"/>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Право на ведение образовательной деятельности возникают у Учреждения с момента выдачи ему лицензии (разрешения).</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Учреждение реорганизуется или ликвидируется Учредителем по собственной инициативе в соответствии с действующим законодательством Российской Федерации.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Принятие решения о реорганизации или ликвидации муниципального образовательного учреждения, расположенного в сельской местности, не допускается без учета мнения жителей данного сельского поселения. Порядок </w:t>
      </w:r>
      <w:proofErr w:type="gramStart"/>
      <w:r w:rsidRPr="00B319D5">
        <w:rPr>
          <w:rFonts w:ascii="Times New Roman" w:eastAsia="Batang" w:hAnsi="Times New Roman" w:cs="Times New Roman"/>
          <w:sz w:val="24"/>
          <w:szCs w:val="24"/>
          <w:lang w:eastAsia="ko-KR"/>
        </w:rPr>
        <w:t>проведения оценки последствий принятия решения</w:t>
      </w:r>
      <w:proofErr w:type="gramEnd"/>
      <w:r w:rsidRPr="00B319D5">
        <w:rPr>
          <w:rFonts w:ascii="Times New Roman" w:eastAsia="Batang" w:hAnsi="Times New Roman" w:cs="Times New Roman"/>
          <w:sz w:val="24"/>
          <w:szCs w:val="24"/>
          <w:lang w:eastAsia="ko-KR"/>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заключения устанавливается уполномоченным органом государственной власти Карачаево-Черкесской Республики.</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Учредитель несет ответственность по обязательствам Учреждения в случаях и в пределах, установленных гражданским законодательством Российской Федерации. Учреждение не несет ответственности по обязательствам Учредителя и созданных им юридических лиц. </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Учреждение в своей деятельности руководствуется: </w:t>
      </w:r>
      <w:proofErr w:type="gramStart"/>
      <w:r w:rsidRPr="00B319D5">
        <w:rPr>
          <w:rFonts w:ascii="Times New Roman" w:eastAsia="Batang" w:hAnsi="Times New Roman" w:cs="Times New Roman"/>
          <w:sz w:val="24"/>
          <w:szCs w:val="24"/>
          <w:lang w:eastAsia="ko-KR"/>
        </w:rPr>
        <w:t xml:space="preserve">Конвенцией ООН о правах ребенка,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и другими федеральными нормативно-правовыми актами, Конституцией Карачаево-Черкесской Республики, Законом Карачаево-Черкесской Республики «Об отдельных вопросах в сфере образования на территории Карачаево-Черкесской Республики», другими нормативно-правовыми актами Карачаево-Черкесской Республики и администрации </w:t>
      </w:r>
      <w:proofErr w:type="spellStart"/>
      <w:r w:rsidRPr="00B319D5">
        <w:rPr>
          <w:rFonts w:ascii="Times New Roman" w:eastAsia="Batang" w:hAnsi="Times New Roman" w:cs="Times New Roman"/>
          <w:sz w:val="24"/>
          <w:szCs w:val="24"/>
          <w:lang w:eastAsia="ko-KR"/>
        </w:rPr>
        <w:t>Урупского</w:t>
      </w:r>
      <w:proofErr w:type="spellEnd"/>
      <w:r w:rsidRPr="00B319D5">
        <w:rPr>
          <w:rFonts w:ascii="Times New Roman" w:eastAsia="Batang" w:hAnsi="Times New Roman" w:cs="Times New Roman"/>
          <w:sz w:val="24"/>
          <w:szCs w:val="24"/>
          <w:lang w:eastAsia="ko-KR"/>
        </w:rPr>
        <w:t xml:space="preserve"> муниципального района, правилами и нормами</w:t>
      </w:r>
      <w:proofErr w:type="gramEnd"/>
      <w:r w:rsidRPr="00B319D5">
        <w:rPr>
          <w:rFonts w:ascii="Times New Roman" w:eastAsia="Batang" w:hAnsi="Times New Roman" w:cs="Times New Roman"/>
          <w:sz w:val="24"/>
          <w:szCs w:val="24"/>
          <w:lang w:eastAsia="ko-KR"/>
        </w:rPr>
        <w:t xml:space="preserve"> охраны труда, техники безопасности и противопожарной защиты, а также настоящим Уставом и локальными правовыми актами Учреждения.</w:t>
      </w:r>
    </w:p>
    <w:p w:rsidR="00B319D5" w:rsidRPr="00B319D5" w:rsidRDefault="00B319D5" w:rsidP="00B319D5">
      <w:pPr>
        <w:numPr>
          <w:ilvl w:val="1"/>
          <w:numId w:val="1"/>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Для предоставления Учредителю и общественности ежегодного отчета о результатах деятельности Учреждения, обеспечения </w:t>
      </w:r>
      <w:proofErr w:type="gramStart"/>
      <w:r w:rsidRPr="00B319D5">
        <w:rPr>
          <w:rFonts w:ascii="Times New Roman" w:eastAsia="Batang" w:hAnsi="Times New Roman" w:cs="Times New Roman"/>
          <w:sz w:val="24"/>
          <w:szCs w:val="24"/>
          <w:lang w:eastAsia="ko-KR"/>
        </w:rPr>
        <w:t xml:space="preserve">функционирования системы внутреннего </w:t>
      </w:r>
      <w:r w:rsidRPr="00B319D5">
        <w:rPr>
          <w:rFonts w:ascii="Times New Roman" w:eastAsia="Batang" w:hAnsi="Times New Roman" w:cs="Times New Roman"/>
          <w:sz w:val="24"/>
          <w:szCs w:val="24"/>
          <w:lang w:eastAsia="ko-KR"/>
        </w:rPr>
        <w:lastRenderedPageBreak/>
        <w:t>мониторинга качества образования</w:t>
      </w:r>
      <w:proofErr w:type="gramEnd"/>
      <w:r w:rsidRPr="00B319D5">
        <w:rPr>
          <w:rFonts w:ascii="Times New Roman" w:eastAsia="Batang" w:hAnsi="Times New Roman" w:cs="Times New Roman"/>
          <w:sz w:val="24"/>
          <w:szCs w:val="24"/>
          <w:lang w:eastAsia="ko-KR"/>
        </w:rPr>
        <w:t xml:space="preserve"> в Учреждении создан сайт с адресом в сети Интернет: http://schoolage.ru/agency/47</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 Ответственность за организацию этой работы возлагается на Директора.</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создано без ограничения срока деятельности.</w:t>
      </w:r>
    </w:p>
    <w:p w:rsidR="00B319D5" w:rsidRPr="00B319D5" w:rsidRDefault="00B319D5" w:rsidP="00B319D5">
      <w:pPr>
        <w:numPr>
          <w:ilvl w:val="1"/>
          <w:numId w:val="1"/>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филиалов и представительств не имеет.</w:t>
      </w:r>
    </w:p>
    <w:p w:rsidR="00B319D5" w:rsidRPr="00B319D5" w:rsidRDefault="00B319D5" w:rsidP="00B319D5">
      <w:pPr>
        <w:autoSpaceDE w:val="0"/>
        <w:autoSpaceDN w:val="0"/>
        <w:adjustRightInd w:val="0"/>
        <w:spacing w:after="0" w:line="240" w:lineRule="auto"/>
        <w:jc w:val="both"/>
        <w:rPr>
          <w:rFonts w:ascii="Times New Roman" w:eastAsia="Batang" w:hAnsi="Times New Roman" w:cs="Times New Roman"/>
          <w:sz w:val="24"/>
          <w:szCs w:val="24"/>
          <w:lang w:eastAsia="ko-KR"/>
        </w:rPr>
      </w:pPr>
    </w:p>
    <w:p w:rsidR="00B319D5" w:rsidRPr="00B319D5" w:rsidRDefault="00B319D5" w:rsidP="00B319D5">
      <w:pPr>
        <w:spacing w:after="0" w:line="240" w:lineRule="auto"/>
        <w:jc w:val="center"/>
        <w:rPr>
          <w:rFonts w:ascii="Times New Roman" w:eastAsia="Batang" w:hAnsi="Times New Roman" w:cs="Times New Roman"/>
          <w:b/>
          <w:bCs/>
          <w:sz w:val="24"/>
          <w:szCs w:val="24"/>
          <w:lang w:eastAsia="ko-KR"/>
        </w:rPr>
      </w:pPr>
      <w:r w:rsidRPr="00B319D5">
        <w:rPr>
          <w:rFonts w:ascii="Times New Roman" w:eastAsia="Batang" w:hAnsi="Times New Roman" w:cs="Times New Roman"/>
          <w:b/>
          <w:bCs/>
          <w:sz w:val="24"/>
          <w:szCs w:val="24"/>
          <w:lang w:eastAsia="ko-KR"/>
        </w:rPr>
        <w:t>2. ЦЕЛИ И ПРЕДМЕТ ДЕЯТЕЛЬНОСТИ УЧРЕЖДЕНИЯ.</w:t>
      </w:r>
    </w:p>
    <w:p w:rsidR="00B319D5" w:rsidRPr="00B319D5" w:rsidRDefault="00B319D5" w:rsidP="00B319D5">
      <w:pPr>
        <w:spacing w:after="0" w:line="240" w:lineRule="auto"/>
        <w:jc w:val="both"/>
        <w:rPr>
          <w:rFonts w:ascii="Times New Roman" w:eastAsia="Batang" w:hAnsi="Times New Roman" w:cs="Times New Roman"/>
          <w:b/>
          <w:bCs/>
          <w:sz w:val="24"/>
          <w:szCs w:val="24"/>
          <w:lang w:eastAsia="ko-KR"/>
        </w:rPr>
      </w:pPr>
    </w:p>
    <w:p w:rsidR="00B319D5" w:rsidRPr="00B319D5" w:rsidRDefault="00B319D5" w:rsidP="00B319D5">
      <w:pPr>
        <w:numPr>
          <w:ilvl w:val="1"/>
          <w:numId w:val="24"/>
        </w:numPr>
        <w:tabs>
          <w:tab w:val="left" w:pos="709"/>
        </w:tabs>
        <w:suppressAutoHyphens/>
        <w:spacing w:after="0" w:line="240" w:lineRule="auto"/>
        <w:ind w:left="336" w:hanging="33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b/>
          <w:sz w:val="24"/>
          <w:szCs w:val="24"/>
          <w:lang w:eastAsia="ru-RU"/>
        </w:rPr>
        <w:t>Целью деятельности</w:t>
      </w:r>
      <w:r w:rsidRPr="00B319D5">
        <w:rPr>
          <w:rFonts w:ascii="Times New Roman" w:eastAsia="Times New Roman" w:hAnsi="Times New Roman" w:cs="Times New Roman"/>
          <w:sz w:val="24"/>
          <w:szCs w:val="24"/>
          <w:lang w:eastAsia="ru-RU"/>
        </w:rPr>
        <w:t xml:space="preserve">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 осуществление деятельности в сфере культуры, физической культуры и спорта, охраны и укрепления здоровья, отдыха и рекреации.</w:t>
      </w:r>
    </w:p>
    <w:p w:rsidR="00B319D5" w:rsidRPr="00B319D5" w:rsidRDefault="00B319D5" w:rsidP="00B319D5">
      <w:pPr>
        <w:numPr>
          <w:ilvl w:val="1"/>
          <w:numId w:val="24"/>
        </w:numPr>
        <w:tabs>
          <w:tab w:val="left" w:pos="0"/>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b/>
          <w:sz w:val="24"/>
          <w:szCs w:val="24"/>
          <w:lang w:eastAsia="ru-RU"/>
        </w:rPr>
        <w:t xml:space="preserve">Предметом деятельности Учреждения </w:t>
      </w:r>
      <w:r w:rsidRPr="00B319D5">
        <w:rPr>
          <w:rFonts w:ascii="Times New Roman" w:eastAsia="Times New Roman" w:hAnsi="Times New Roman" w:cs="Times New Roman"/>
          <w:spacing w:val="10"/>
          <w:sz w:val="24"/>
          <w:szCs w:val="24"/>
          <w:shd w:val="clear" w:color="auto" w:fill="FFFFFF"/>
          <w:lang w:eastAsia="ru-RU"/>
        </w:rPr>
        <w:t>является:</w:t>
      </w:r>
    </w:p>
    <w:p w:rsidR="00B319D5" w:rsidRPr="00B319D5" w:rsidRDefault="00B319D5" w:rsidP="00B319D5">
      <w:pPr>
        <w:numPr>
          <w:ilvl w:val="0"/>
          <w:numId w:val="25"/>
        </w:numPr>
        <w:tabs>
          <w:tab w:val="left" w:pos="0"/>
        </w:tabs>
        <w:suppressAutoHyphens/>
        <w:spacing w:after="0" w:line="240" w:lineRule="auto"/>
        <w:ind w:left="993" w:hanging="28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и среднего общего образования в интересах человека, семьи, общества и государства;</w:t>
      </w:r>
    </w:p>
    <w:p w:rsidR="00B319D5" w:rsidRPr="00B319D5" w:rsidRDefault="00B319D5" w:rsidP="00B319D5">
      <w:pPr>
        <w:numPr>
          <w:ilvl w:val="0"/>
          <w:numId w:val="25"/>
        </w:numPr>
        <w:tabs>
          <w:tab w:val="left" w:pos="0"/>
        </w:tabs>
        <w:suppressAutoHyphens/>
        <w:spacing w:after="0" w:line="240" w:lineRule="auto"/>
        <w:ind w:left="993" w:hanging="28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B319D5" w:rsidRPr="00B319D5" w:rsidRDefault="00B319D5" w:rsidP="00B319D5">
      <w:pPr>
        <w:numPr>
          <w:ilvl w:val="1"/>
          <w:numId w:val="24"/>
        </w:numPr>
        <w:tabs>
          <w:tab w:val="left" w:pos="0"/>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Основным видом деятельности Учреждения является:</w:t>
      </w:r>
    </w:p>
    <w:p w:rsidR="00B319D5" w:rsidRPr="00B319D5" w:rsidRDefault="00B319D5" w:rsidP="00B319D5">
      <w:pPr>
        <w:widowControl w:val="0"/>
        <w:autoSpaceDE w:val="0"/>
        <w:autoSpaceDN w:val="0"/>
        <w:adjustRightInd w:val="0"/>
        <w:spacing w:after="0" w:line="240" w:lineRule="auto"/>
        <w:ind w:firstLine="705"/>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2.3.1.реализация основных общеобразовательных программ:</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дошкольного образования;</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начального общего образования;</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основного общего образования;</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среднего общего образования.</w:t>
      </w:r>
    </w:p>
    <w:p w:rsidR="00B319D5" w:rsidRPr="00B319D5" w:rsidRDefault="00B319D5" w:rsidP="00B319D5">
      <w:pPr>
        <w:widowControl w:val="0"/>
        <w:autoSpaceDE w:val="0"/>
        <w:autoSpaceDN w:val="0"/>
        <w:adjustRightInd w:val="0"/>
        <w:spacing w:after="0" w:line="240" w:lineRule="auto"/>
        <w:ind w:firstLine="705"/>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2.3.2. реализация дополнительных образовательных программ:</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общеразвивающих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научно-познавательной, общественно-полезной и исследовательской направленности;</w:t>
      </w:r>
      <w:proofErr w:type="gramEnd"/>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предоставление специальных условий обучения детей с ограниченными возможностями здоровья, детей-инвалидов;</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организация обучения учащихся с ограниченными возможностями здоровья как совместно с другими обучающимися, так и в отдельных классах, группах;</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обучение на дому и в медицинских организациях;</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предоставление родителям (законным представителям) несовершеннолетних обучающихся, обеспечивающим получение детьми дошкольного образования в </w:t>
      </w:r>
      <w:r w:rsidRPr="00B319D5">
        <w:rPr>
          <w:rFonts w:ascii="Times New Roman" w:eastAsia="Batang" w:hAnsi="Times New Roman" w:cs="Times New Roman"/>
          <w:sz w:val="24"/>
          <w:szCs w:val="24"/>
          <w:lang w:eastAsia="ko-KR"/>
        </w:rPr>
        <w:lastRenderedPageBreak/>
        <w:t>форме семейного образования, методической, психолого-педагогической, диагностической и консультативной помощи;</w:t>
      </w:r>
    </w:p>
    <w:p w:rsidR="00B319D5" w:rsidRPr="00B319D5" w:rsidRDefault="00B319D5" w:rsidP="00B319D5">
      <w:pPr>
        <w:widowControl w:val="0"/>
        <w:numPr>
          <w:ilvl w:val="0"/>
          <w:numId w:val="1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дополнительных предпрофессиональных программ универсальной направленности.</w:t>
      </w:r>
    </w:p>
    <w:p w:rsidR="00B319D5" w:rsidRPr="00B319D5" w:rsidRDefault="00B319D5" w:rsidP="00B319D5">
      <w:pPr>
        <w:numPr>
          <w:ilvl w:val="1"/>
          <w:numId w:val="24"/>
        </w:numPr>
        <w:tabs>
          <w:tab w:val="left" w:pos="0"/>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К основным видам деятельности Учреждения также относятся:</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организация промежуточной аттестации </w:t>
      </w:r>
      <w:proofErr w:type="gramStart"/>
      <w:r w:rsidRPr="00B319D5">
        <w:rPr>
          <w:rFonts w:ascii="Times New Roman" w:eastAsia="Batang" w:hAnsi="Times New Roman" w:cs="Times New Roman"/>
          <w:sz w:val="24"/>
          <w:szCs w:val="24"/>
          <w:lang w:eastAsia="ko-KR"/>
        </w:rPr>
        <w:t>обучающихся</w:t>
      </w:r>
      <w:proofErr w:type="gramEnd"/>
      <w:r w:rsidRPr="00B319D5">
        <w:rPr>
          <w:rFonts w:ascii="Times New Roman" w:eastAsia="Batang" w:hAnsi="Times New Roman" w:cs="Times New Roman"/>
          <w:sz w:val="24"/>
          <w:szCs w:val="24"/>
          <w:lang w:eastAsia="ko-KR"/>
        </w:rPr>
        <w:t>;</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выявление и развитие способностей у детей, их интересов и наклонностей;</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консультирование родителей (законных представителей), представителей общественности и иных заинтересованных лиц по вопросам возрастной психологи и педагогики;</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разработка, апробация и внедрение прогрессивных образовательных и воспитательных программ и технологий;</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оказание социально-психологической и педагогической помощи </w:t>
      </w:r>
      <w:proofErr w:type="gramStart"/>
      <w:r w:rsidRPr="00B319D5">
        <w:rPr>
          <w:rFonts w:ascii="Times New Roman" w:eastAsia="Batang" w:hAnsi="Times New Roman" w:cs="Times New Roman"/>
          <w:sz w:val="24"/>
          <w:szCs w:val="24"/>
          <w:lang w:eastAsia="ko-KR"/>
        </w:rPr>
        <w:t>обучающимся</w:t>
      </w:r>
      <w:proofErr w:type="gramEnd"/>
      <w:r w:rsidRPr="00B319D5">
        <w:rPr>
          <w:rFonts w:ascii="Times New Roman" w:eastAsia="Batang" w:hAnsi="Times New Roman" w:cs="Times New Roman"/>
          <w:sz w:val="24"/>
          <w:szCs w:val="24"/>
          <w:lang w:eastAsia="ko-KR"/>
        </w:rPr>
        <w:t>, имеющим отклонения в своем развитии или поведении, либо проблемы в обучении, развитии и социальной адаптации;</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выявление обучающихся, находящихся в социально опасном положении, а также не посещающих или систематически не посещающих занятия без уважительной причины, принятие мер по их воспитанию и получению ими образования в рамках реализуемых образовательных программ;</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выявление семей, находящихся в социально-опасном положении и оказание им помощи в обучении и воспитании детей;</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организация и услуги групп продленного дня;</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организация полноценного горячего питания;</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присмотр и уход за детьми в группах продленного дня и в случае реализации программ дошкольного образования.</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Учреждение вправе осуществлять следующие виды деятельности, не являющиеся основными:</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деятельность по содержанию и эксплуатации имущественного комплекса, в том числе объектов движимого и недвижимого имущества, закрепленных за Учреждением в установленном порядке;</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организацию семинаров, конференций, конкурсов, олимпиад;</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организацию концертов, выставок;</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обеспечение организации общедоступных спортивных секций, технических и иных кружков, клубов и привлечение к участию в них обучающихся;</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оказание первичной медико-санитарной помощи в порядке, установленном </w:t>
      </w:r>
      <w:hyperlink r:id="rId9" w:history="1">
        <w:r w:rsidRPr="00B319D5">
          <w:rPr>
            <w:rFonts w:ascii="Times New Roman" w:eastAsia="Batang" w:hAnsi="Times New Roman" w:cs="Times New Roman"/>
            <w:sz w:val="24"/>
            <w:szCs w:val="24"/>
            <w:lang w:eastAsia="ko-KR"/>
          </w:rPr>
          <w:t>законодательством</w:t>
        </w:r>
      </w:hyperlink>
      <w:r w:rsidRPr="00B319D5">
        <w:rPr>
          <w:rFonts w:ascii="Times New Roman" w:eastAsia="Batang" w:hAnsi="Times New Roman" w:cs="Times New Roman"/>
          <w:sz w:val="24"/>
          <w:szCs w:val="24"/>
          <w:lang w:eastAsia="ko-KR"/>
        </w:rPr>
        <w:t xml:space="preserve"> в сфере охраны здоровья;</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проведение психологической диагностики, тестирования, консультаций логопеда и психолога;</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определение оптимальной учебной, </w:t>
      </w:r>
      <w:proofErr w:type="spellStart"/>
      <w:r w:rsidRPr="00B319D5">
        <w:rPr>
          <w:rFonts w:ascii="Times New Roman" w:eastAsia="Batang" w:hAnsi="Times New Roman" w:cs="Times New Roman"/>
          <w:sz w:val="24"/>
          <w:szCs w:val="24"/>
          <w:lang w:eastAsia="ko-KR"/>
        </w:rPr>
        <w:t>внеучебной</w:t>
      </w:r>
      <w:proofErr w:type="spellEnd"/>
      <w:r w:rsidRPr="00B319D5">
        <w:rPr>
          <w:rFonts w:ascii="Times New Roman" w:eastAsia="Batang" w:hAnsi="Times New Roman" w:cs="Times New Roman"/>
          <w:sz w:val="24"/>
          <w:szCs w:val="24"/>
          <w:lang w:eastAsia="ko-KR"/>
        </w:rPr>
        <w:t xml:space="preserve"> нагрузки, режима учебных занятий и продолжительности каникул;</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пропаганду и обучение навыкам здорового образа жизни, требованиям охраны труда;</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организацию и создание условий для профилактики заболеваний и оздоровления обучающихся, для занятия ими физической культурой и спортом;</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прохождение обучающимися и работниками в соответствии с </w:t>
      </w:r>
      <w:hyperlink r:id="rId10" w:history="1">
        <w:r w:rsidRPr="00B319D5">
          <w:rPr>
            <w:rFonts w:ascii="Times New Roman" w:eastAsia="Batang" w:hAnsi="Times New Roman" w:cs="Times New Roman"/>
            <w:sz w:val="24"/>
            <w:szCs w:val="24"/>
            <w:lang w:eastAsia="ko-KR"/>
          </w:rPr>
          <w:t>законодательством</w:t>
        </w:r>
      </w:hyperlink>
      <w:r w:rsidRPr="00B319D5">
        <w:rPr>
          <w:rFonts w:ascii="Times New Roman" w:eastAsia="Batang" w:hAnsi="Times New Roman" w:cs="Times New Roman"/>
          <w:sz w:val="24"/>
          <w:szCs w:val="24"/>
          <w:lang w:eastAsia="ko-KR"/>
        </w:rPr>
        <w:t xml:space="preserve"> Российской Федерации периодических медицинских осмотров и диспансеризации;</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B319D5">
        <w:rPr>
          <w:rFonts w:ascii="Times New Roman" w:eastAsia="Batang" w:hAnsi="Times New Roman" w:cs="Times New Roman"/>
          <w:sz w:val="24"/>
          <w:szCs w:val="24"/>
          <w:lang w:eastAsia="ko-KR"/>
        </w:rPr>
        <w:t>прекурсоров</w:t>
      </w:r>
      <w:proofErr w:type="spellEnd"/>
      <w:r w:rsidRPr="00B319D5">
        <w:rPr>
          <w:rFonts w:ascii="Times New Roman" w:eastAsia="Batang" w:hAnsi="Times New Roman" w:cs="Times New Roman"/>
          <w:sz w:val="24"/>
          <w:szCs w:val="24"/>
          <w:lang w:eastAsia="ko-KR"/>
        </w:rPr>
        <w:t xml:space="preserve"> и аналогов, и других одурманивающих веществ; </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обеспечение безопасности </w:t>
      </w:r>
      <w:proofErr w:type="gramStart"/>
      <w:r w:rsidRPr="00B319D5">
        <w:rPr>
          <w:rFonts w:ascii="Times New Roman" w:eastAsia="Batang" w:hAnsi="Times New Roman" w:cs="Times New Roman"/>
          <w:sz w:val="24"/>
          <w:szCs w:val="24"/>
          <w:lang w:eastAsia="ko-KR"/>
        </w:rPr>
        <w:t>обучающихся</w:t>
      </w:r>
      <w:proofErr w:type="gramEnd"/>
      <w:r w:rsidRPr="00B319D5">
        <w:rPr>
          <w:rFonts w:ascii="Times New Roman" w:eastAsia="Batang" w:hAnsi="Times New Roman" w:cs="Times New Roman"/>
          <w:sz w:val="24"/>
          <w:szCs w:val="24"/>
          <w:lang w:eastAsia="ko-KR"/>
        </w:rPr>
        <w:t xml:space="preserve"> во время пребывания в Учреждении; </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профилактику несчастных случаев с </w:t>
      </w:r>
      <w:proofErr w:type="gramStart"/>
      <w:r w:rsidRPr="00B319D5">
        <w:rPr>
          <w:rFonts w:ascii="Times New Roman" w:eastAsia="Batang" w:hAnsi="Times New Roman" w:cs="Times New Roman"/>
          <w:sz w:val="24"/>
          <w:szCs w:val="24"/>
          <w:lang w:eastAsia="ko-KR"/>
        </w:rPr>
        <w:t>обучающимися</w:t>
      </w:r>
      <w:proofErr w:type="gramEnd"/>
      <w:r w:rsidRPr="00B319D5">
        <w:rPr>
          <w:rFonts w:ascii="Times New Roman" w:eastAsia="Batang" w:hAnsi="Times New Roman" w:cs="Times New Roman"/>
          <w:sz w:val="24"/>
          <w:szCs w:val="24"/>
          <w:lang w:eastAsia="ko-KR"/>
        </w:rPr>
        <w:t xml:space="preserve"> во время пребывания в Учреждении;</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организацию оздоровления детей в каникулярное время.</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lastRenderedPageBreak/>
        <w:t>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Учреждение создает необходимые условия для работы подразделений организаций общественного питания и медицинских учреждений, осуществляет контроль их работы в целях охраны и укрепления здоровья обучающихся и работников.</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Организация первичной медико-санитарной помощи обучающимся в Учреждении осуществляется закрепленным за ним медицинским персоналом, который, наряду с администрацией,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Учреждение в пределах своей компетенции создает условия для охраны здоровья обучающихся и обеспечивает:</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текущий </w:t>
      </w:r>
      <w:proofErr w:type="gramStart"/>
      <w:r w:rsidRPr="00B319D5">
        <w:rPr>
          <w:rFonts w:ascii="Times New Roman" w:eastAsia="Batang" w:hAnsi="Times New Roman" w:cs="Times New Roman"/>
          <w:sz w:val="24"/>
          <w:szCs w:val="24"/>
          <w:lang w:eastAsia="ko-KR"/>
        </w:rPr>
        <w:t>контроль за</w:t>
      </w:r>
      <w:proofErr w:type="gramEnd"/>
      <w:r w:rsidRPr="00B319D5">
        <w:rPr>
          <w:rFonts w:ascii="Times New Roman" w:eastAsia="Batang" w:hAnsi="Times New Roman" w:cs="Times New Roman"/>
          <w:sz w:val="24"/>
          <w:szCs w:val="24"/>
          <w:lang w:eastAsia="ko-KR"/>
        </w:rPr>
        <w:t xml:space="preserve"> состоянием здоровья обучающихся;</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соблюдение государственных санитарно-эпидемиологических правил и норм;</w:t>
      </w:r>
    </w:p>
    <w:p w:rsidR="00B319D5" w:rsidRPr="00B319D5" w:rsidRDefault="00B319D5" w:rsidP="00B319D5">
      <w:pPr>
        <w:widowControl w:val="0"/>
        <w:numPr>
          <w:ilvl w:val="0"/>
          <w:numId w:val="18"/>
        </w:numPr>
        <w:autoSpaceDE w:val="0"/>
        <w:autoSpaceDN w:val="0"/>
        <w:adjustRightInd w:val="0"/>
        <w:spacing w:after="0" w:line="240" w:lineRule="auto"/>
        <w:ind w:left="993" w:hanging="353"/>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расследование и учет несчастных случаев с </w:t>
      </w:r>
      <w:proofErr w:type="gramStart"/>
      <w:r w:rsidRPr="00B319D5">
        <w:rPr>
          <w:rFonts w:ascii="Times New Roman" w:eastAsia="Batang" w:hAnsi="Times New Roman" w:cs="Times New Roman"/>
          <w:sz w:val="24"/>
          <w:szCs w:val="24"/>
          <w:lang w:eastAsia="ko-KR"/>
        </w:rPr>
        <w:t>обучающимися</w:t>
      </w:r>
      <w:proofErr w:type="gramEnd"/>
      <w:r w:rsidRPr="00B319D5">
        <w:rPr>
          <w:rFonts w:ascii="Times New Roman" w:eastAsia="Batang" w:hAnsi="Times New Roman" w:cs="Times New Roman"/>
          <w:sz w:val="24"/>
          <w:szCs w:val="24"/>
          <w:lang w:eastAsia="ko-KR"/>
        </w:rPr>
        <w:t xml:space="preserve"> во время пребывания в организации.</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Организация медицинского обслуживания осуществляется на основе договорных отношений.</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Организация питания обучающихся в Учреждении осуществляется собственными силами, организациями общественного питания или любыми другими организациями и предпринимателями на основании договорных отношений с Учредителем или Учреждением, в котором, для указанных целей, выделено специальное помещение.</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Компетенция Учреждения определяется в соответствии с Федеральным законом «Об образовании в Российской Федерации».</w:t>
      </w:r>
      <w:bookmarkStart w:id="0" w:name="sub_322"/>
      <w:bookmarkEnd w:id="0"/>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Учреждение обеспечивает открытость и доступность информации, закрепленной в локальных актах, в соответствии с Федеральным законом «Об образовании в Российской Федерации» и нормативно-правовыми актами Правительства Российской Федерации и Карачаево-Черкесской Республики.</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В соответствии с целями, указанными в настоящем Уставе, Учреждение вправе осуществлять виды деятельности (в том числе приносящие доход), не относящиеся </w:t>
      </w:r>
      <w:proofErr w:type="gramStart"/>
      <w:r w:rsidRPr="00B319D5">
        <w:rPr>
          <w:rFonts w:ascii="Times New Roman" w:eastAsia="Times New Roman" w:hAnsi="Times New Roman" w:cs="Times New Roman"/>
          <w:sz w:val="24"/>
          <w:szCs w:val="24"/>
          <w:lang w:eastAsia="ru-RU"/>
        </w:rPr>
        <w:t>к</w:t>
      </w:r>
      <w:proofErr w:type="gramEnd"/>
      <w:r w:rsidRPr="00B319D5">
        <w:rPr>
          <w:rFonts w:ascii="Times New Roman" w:eastAsia="Times New Roman" w:hAnsi="Times New Roman" w:cs="Times New Roman"/>
          <w:sz w:val="24"/>
          <w:szCs w:val="24"/>
          <w:lang w:eastAsia="ru-RU"/>
        </w:rPr>
        <w:t xml:space="preserve"> </w:t>
      </w:r>
      <w:proofErr w:type="gramStart"/>
      <w:r w:rsidRPr="00B319D5">
        <w:rPr>
          <w:rFonts w:ascii="Times New Roman" w:eastAsia="Times New Roman" w:hAnsi="Times New Roman" w:cs="Times New Roman"/>
          <w:sz w:val="24"/>
          <w:szCs w:val="24"/>
          <w:lang w:eastAsia="ru-RU"/>
        </w:rPr>
        <w:t>основным</w:t>
      </w:r>
      <w:proofErr w:type="gramEnd"/>
      <w:r w:rsidRPr="00B319D5">
        <w:rPr>
          <w:rFonts w:ascii="Times New Roman" w:eastAsia="Times New Roman" w:hAnsi="Times New Roman" w:cs="Times New Roman"/>
          <w:sz w:val="24"/>
          <w:szCs w:val="24"/>
          <w:lang w:eastAsia="ru-RU"/>
        </w:rPr>
        <w:t>, лишь постольку, поскольку это служит достижению целей, ради которых оно создано. Доход, полученный от указанной деятельности, поступает в соответствующий бюджет бюджетной системы Российской Федерации и используется Учреждением в соответствии с уставными целями.</w:t>
      </w:r>
    </w:p>
    <w:p w:rsidR="00B319D5" w:rsidRPr="00B319D5" w:rsidRDefault="00B319D5" w:rsidP="00B319D5">
      <w:pPr>
        <w:widowControl w:val="0"/>
        <w:autoSpaceDE w:val="0"/>
        <w:autoSpaceDN w:val="0"/>
        <w:adjustRightInd w:val="0"/>
        <w:spacing w:after="0" w:line="240" w:lineRule="auto"/>
        <w:ind w:left="1418" w:hanging="710"/>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 xml:space="preserve">2.12.1. Оказание платных дополнительных образовательных услуг, не относящихся </w:t>
      </w:r>
      <w:proofErr w:type="gramStart"/>
      <w:r w:rsidRPr="00B319D5">
        <w:rPr>
          <w:rFonts w:ascii="Times New Roman" w:eastAsia="Batang" w:hAnsi="Times New Roman" w:cs="Times New Roman"/>
          <w:bCs/>
          <w:sz w:val="24"/>
          <w:szCs w:val="24"/>
          <w:lang w:eastAsia="ko-KR"/>
        </w:rPr>
        <w:t>к</w:t>
      </w:r>
      <w:proofErr w:type="gramEnd"/>
      <w:r w:rsidRPr="00B319D5">
        <w:rPr>
          <w:rFonts w:ascii="Times New Roman" w:eastAsia="Batang" w:hAnsi="Times New Roman" w:cs="Times New Roman"/>
          <w:bCs/>
          <w:sz w:val="24"/>
          <w:szCs w:val="24"/>
          <w:lang w:eastAsia="ko-KR"/>
        </w:rPr>
        <w:t xml:space="preserve"> основным:</w:t>
      </w:r>
    </w:p>
    <w:p w:rsidR="00B319D5" w:rsidRPr="00B319D5" w:rsidRDefault="00B319D5" w:rsidP="00B319D5">
      <w:pPr>
        <w:widowControl w:val="0"/>
        <w:autoSpaceDE w:val="0"/>
        <w:autoSpaceDN w:val="0"/>
        <w:adjustRightInd w:val="0"/>
        <w:spacing w:after="0" w:line="240" w:lineRule="auto"/>
        <w:ind w:left="709"/>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 xml:space="preserve">1) </w:t>
      </w:r>
      <w:proofErr w:type="gramStart"/>
      <w:r w:rsidRPr="00B319D5">
        <w:rPr>
          <w:rFonts w:ascii="Times New Roman" w:eastAsia="Batang" w:hAnsi="Times New Roman" w:cs="Times New Roman"/>
          <w:bCs/>
          <w:sz w:val="24"/>
          <w:szCs w:val="24"/>
          <w:lang w:eastAsia="ko-KR"/>
        </w:rPr>
        <w:t>обучение</w:t>
      </w:r>
      <w:proofErr w:type="gramEnd"/>
      <w:r w:rsidRPr="00B319D5">
        <w:rPr>
          <w:rFonts w:ascii="Times New Roman" w:eastAsia="Batang" w:hAnsi="Times New Roman" w:cs="Times New Roman"/>
          <w:bCs/>
          <w:sz w:val="24"/>
          <w:szCs w:val="24"/>
          <w:lang w:eastAsia="ko-KR"/>
        </w:rPr>
        <w:t xml:space="preserve"> по дополнительным общеобразовательным программам следующих направленностей:</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научно-техническая;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спортивно-техническая;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физкультурно-спортивная;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художественно-эстетическая;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туристско-краеведческая;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эколого-биологическая;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военно-патриотическая;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социально-педагогическая;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естественнонаучная;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социально-экономическая;</w:t>
      </w:r>
    </w:p>
    <w:p w:rsidR="00B319D5" w:rsidRPr="00B319D5" w:rsidRDefault="00B319D5" w:rsidP="00B319D5">
      <w:pPr>
        <w:widowControl w:val="0"/>
        <w:numPr>
          <w:ilvl w:val="0"/>
          <w:numId w:val="11"/>
        </w:numPr>
        <w:autoSpaceDE w:val="0"/>
        <w:autoSpaceDN w:val="0"/>
        <w:adjustRightInd w:val="0"/>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lastRenderedPageBreak/>
        <w:t>культурологическая;</w:t>
      </w:r>
    </w:p>
    <w:p w:rsidR="00B319D5" w:rsidRPr="00B319D5" w:rsidRDefault="00B319D5" w:rsidP="00B319D5">
      <w:pPr>
        <w:widowControl w:val="0"/>
        <w:autoSpaceDE w:val="0"/>
        <w:autoSpaceDN w:val="0"/>
        <w:adjustRightInd w:val="0"/>
        <w:spacing w:after="0" w:line="240" w:lineRule="auto"/>
        <w:ind w:left="141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2) преподавание специальных курсов и циклов дисциплин:</w:t>
      </w:r>
    </w:p>
    <w:p w:rsidR="00B319D5" w:rsidRPr="00B319D5" w:rsidRDefault="00B319D5" w:rsidP="00B319D5">
      <w:pPr>
        <w:widowControl w:val="0"/>
        <w:numPr>
          <w:ilvl w:val="0"/>
          <w:numId w:val="12"/>
        </w:numPr>
        <w:autoSpaceDE w:val="0"/>
        <w:autoSpaceDN w:val="0"/>
        <w:adjustRightInd w:val="0"/>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дополнительная подготовка к единому государственному экзамену и государственной (итоговой) аттестации по общеобразовательным предметам;</w:t>
      </w:r>
    </w:p>
    <w:p w:rsidR="00B319D5" w:rsidRPr="00B319D5" w:rsidRDefault="00B319D5" w:rsidP="00B319D5">
      <w:pPr>
        <w:widowControl w:val="0"/>
        <w:numPr>
          <w:ilvl w:val="0"/>
          <w:numId w:val="12"/>
        </w:numPr>
        <w:autoSpaceDE w:val="0"/>
        <w:autoSpaceDN w:val="0"/>
        <w:adjustRightInd w:val="0"/>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подготовка к поступлению в вуз;</w:t>
      </w:r>
    </w:p>
    <w:p w:rsidR="00B319D5" w:rsidRPr="00B319D5" w:rsidRDefault="00B319D5" w:rsidP="00B319D5">
      <w:pPr>
        <w:widowControl w:val="0"/>
        <w:numPr>
          <w:ilvl w:val="0"/>
          <w:numId w:val="12"/>
        </w:numPr>
        <w:autoSpaceDE w:val="0"/>
        <w:autoSpaceDN w:val="0"/>
        <w:adjustRightInd w:val="0"/>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занятия с </w:t>
      </w:r>
      <w:proofErr w:type="gramStart"/>
      <w:r w:rsidRPr="00B319D5">
        <w:rPr>
          <w:rFonts w:ascii="Times New Roman" w:eastAsia="Times New Roman" w:hAnsi="Times New Roman" w:cs="Times New Roman"/>
          <w:sz w:val="24"/>
          <w:szCs w:val="24"/>
          <w:lang w:eastAsia="ru-RU"/>
        </w:rPr>
        <w:t>обучающимися</w:t>
      </w:r>
      <w:proofErr w:type="gramEnd"/>
      <w:r w:rsidRPr="00B319D5">
        <w:rPr>
          <w:rFonts w:ascii="Times New Roman" w:eastAsia="Times New Roman" w:hAnsi="Times New Roman" w:cs="Times New Roman"/>
          <w:sz w:val="24"/>
          <w:szCs w:val="24"/>
          <w:lang w:eastAsia="ru-RU"/>
        </w:rPr>
        <w:t xml:space="preserve"> углубленным изучением предметов по следующим образовательным областям:</w:t>
      </w:r>
    </w:p>
    <w:p w:rsidR="00B319D5" w:rsidRPr="00B319D5" w:rsidRDefault="00B319D5" w:rsidP="00B319D5">
      <w:pPr>
        <w:numPr>
          <w:ilvl w:val="0"/>
          <w:numId w:val="13"/>
        </w:numPr>
        <w:spacing w:after="0" w:line="240" w:lineRule="auto"/>
        <w:ind w:left="1701"/>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подготовка детей к школе;</w:t>
      </w:r>
    </w:p>
    <w:p w:rsidR="00B319D5" w:rsidRPr="00B319D5" w:rsidRDefault="00B319D5" w:rsidP="00B319D5">
      <w:pPr>
        <w:numPr>
          <w:ilvl w:val="0"/>
          <w:numId w:val="13"/>
        </w:numPr>
        <w:spacing w:after="0" w:line="240" w:lineRule="auto"/>
        <w:ind w:left="1701"/>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организация спортивных секций;</w:t>
      </w:r>
    </w:p>
    <w:p w:rsidR="00B319D5" w:rsidRPr="00B319D5" w:rsidRDefault="00B319D5" w:rsidP="00B319D5">
      <w:pPr>
        <w:numPr>
          <w:ilvl w:val="0"/>
          <w:numId w:val="13"/>
        </w:numPr>
        <w:spacing w:after="0" w:line="240" w:lineRule="auto"/>
        <w:ind w:left="1701"/>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обучение игре на музыкальных инструментах;</w:t>
      </w:r>
    </w:p>
    <w:p w:rsidR="00B319D5" w:rsidRPr="00B319D5" w:rsidRDefault="00B319D5" w:rsidP="00B319D5">
      <w:pPr>
        <w:numPr>
          <w:ilvl w:val="0"/>
          <w:numId w:val="13"/>
        </w:numPr>
        <w:spacing w:after="0" w:line="240" w:lineRule="auto"/>
        <w:ind w:left="1701"/>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музыка;</w:t>
      </w:r>
    </w:p>
    <w:p w:rsidR="00B319D5" w:rsidRPr="00B319D5" w:rsidRDefault="00B319D5" w:rsidP="00B319D5">
      <w:pPr>
        <w:numPr>
          <w:ilvl w:val="0"/>
          <w:numId w:val="13"/>
        </w:numPr>
        <w:spacing w:after="0" w:line="240" w:lineRule="auto"/>
        <w:ind w:left="1701"/>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риторика;</w:t>
      </w:r>
    </w:p>
    <w:p w:rsidR="00B319D5" w:rsidRPr="00B319D5" w:rsidRDefault="00B319D5" w:rsidP="00B319D5">
      <w:pPr>
        <w:numPr>
          <w:ilvl w:val="0"/>
          <w:numId w:val="13"/>
        </w:numPr>
        <w:spacing w:after="0" w:line="240" w:lineRule="auto"/>
        <w:ind w:left="1701"/>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информатика и информационные технологии;</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компьютерная графика и анимация;</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программирование;</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proofErr w:type="spellStart"/>
      <w:r w:rsidRPr="00B319D5">
        <w:rPr>
          <w:rFonts w:ascii="Times New Roman" w:eastAsia="Batang" w:hAnsi="Times New Roman" w:cs="Times New Roman"/>
          <w:sz w:val="24"/>
          <w:szCs w:val="24"/>
          <w:lang w:eastAsia="ko-KR"/>
        </w:rPr>
        <w:t>сайтостроительство</w:t>
      </w:r>
      <w:proofErr w:type="spellEnd"/>
      <w:r w:rsidRPr="00B319D5">
        <w:rPr>
          <w:rFonts w:ascii="Times New Roman" w:eastAsia="Batang" w:hAnsi="Times New Roman" w:cs="Times New Roman"/>
          <w:sz w:val="24"/>
          <w:szCs w:val="24"/>
          <w:lang w:eastAsia="ko-KR"/>
        </w:rPr>
        <w:t>;</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театральное искусство;</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фотоискусство;</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киноискусство;</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хореография и ритмика;</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вокал;</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языкознание;</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спортивно-оздоровительная деятельность;</w:t>
      </w:r>
    </w:p>
    <w:p w:rsidR="00B319D5" w:rsidRPr="00B319D5" w:rsidRDefault="00B319D5" w:rsidP="00B319D5">
      <w:pPr>
        <w:numPr>
          <w:ilvl w:val="0"/>
          <w:numId w:val="13"/>
        </w:numPr>
        <w:shd w:val="clear" w:color="auto" w:fill="FFFFFF"/>
        <w:spacing w:after="0" w:line="240" w:lineRule="auto"/>
        <w:ind w:left="1701"/>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дизайн и конструирование объектов.</w:t>
      </w:r>
    </w:p>
    <w:p w:rsidR="00B319D5" w:rsidRPr="00B319D5" w:rsidRDefault="00B319D5" w:rsidP="00B319D5">
      <w:pPr>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соответствующего уровня.</w:t>
      </w:r>
    </w:p>
    <w:p w:rsidR="00B319D5" w:rsidRPr="00B319D5" w:rsidRDefault="00B319D5" w:rsidP="00B319D5">
      <w:pPr>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(или) обучающегося.</w:t>
      </w:r>
    </w:p>
    <w:p w:rsidR="00B319D5" w:rsidRPr="00B319D5" w:rsidRDefault="00B319D5" w:rsidP="00B319D5">
      <w:pPr>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319D5" w:rsidRPr="00B319D5" w:rsidRDefault="00B319D5" w:rsidP="00B319D5">
      <w:pPr>
        <w:widowControl w:val="0"/>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2.12.2. Осуществление иной приносящей доход деятельности:</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содержание, уход и присмотр за детьми дошкольного и школьного возраста;</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консультации учителя-логопеда, педагога-психолога, социального педагога;</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учебно-производственная деятельность;</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выполнение специальных работ по договорам;</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shd w:val="clear" w:color="auto" w:fill="FFFFFF"/>
          <w:lang w:eastAsia="ru-RU"/>
        </w:rPr>
        <w:t>организация отдыха и развлечений, культуры и спорта</w:t>
      </w:r>
      <w:r w:rsidRPr="00B319D5">
        <w:rPr>
          <w:rFonts w:ascii="Times New Roman" w:eastAsia="Times New Roman" w:hAnsi="Times New Roman" w:cs="Times New Roman"/>
          <w:sz w:val="24"/>
          <w:szCs w:val="24"/>
          <w:lang w:eastAsia="ru-RU"/>
        </w:rPr>
        <w:t>;</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осуществление оздоровительной кампании в Учреждении;</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организация питания;</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оказание лечебно-оздоровительных услуг;</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выполнение работ (услуг) по государственным и муниципальным контрактам;</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сдача в аренду муниципального имущества, переданного в оперативное управление;</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proofErr w:type="gramStart"/>
      <w:r w:rsidRPr="00B319D5">
        <w:rPr>
          <w:rFonts w:ascii="Times New Roman" w:eastAsia="Times New Roman" w:hAnsi="Times New Roman" w:cs="Times New Roman"/>
          <w:sz w:val="24"/>
          <w:szCs w:val="24"/>
          <w:lang w:eastAsia="ru-RU"/>
        </w:rPr>
        <w:t xml:space="preserve">полиграфическая деятельность, оказание услуг по изданию и тиражированию печатной учебной, учебно-методической, включая аудиовизуальную, продукции различного вида и назначения (учебники, учебно-методические пособия и </w:t>
      </w:r>
      <w:r w:rsidRPr="00B319D5">
        <w:rPr>
          <w:rFonts w:ascii="Times New Roman" w:eastAsia="Times New Roman" w:hAnsi="Times New Roman" w:cs="Times New Roman"/>
          <w:sz w:val="24"/>
          <w:szCs w:val="24"/>
          <w:lang w:eastAsia="ru-RU"/>
        </w:rPr>
        <w:lastRenderedPageBreak/>
        <w:t>материалы, лекции, информационные и другие материалы) за счет средств, полученных от приносящей доход деятельности, и реализация указанной продукции (издательская и книготорговая деятельность);</w:t>
      </w:r>
      <w:proofErr w:type="gramEnd"/>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оказание информационных,</w:t>
      </w:r>
      <w:r w:rsidRPr="00B319D5">
        <w:rPr>
          <w:rFonts w:ascii="Times New Roman" w:eastAsia="Times New Roman" w:hAnsi="Times New Roman" w:cs="Times New Roman"/>
          <w:sz w:val="24"/>
          <w:szCs w:val="24"/>
          <w:shd w:val="clear" w:color="auto" w:fill="FFFFFF"/>
          <w:lang w:eastAsia="ru-RU"/>
        </w:rPr>
        <w:t xml:space="preserve"> экспертных, консультационных, </w:t>
      </w:r>
      <w:r w:rsidRPr="00B319D5">
        <w:rPr>
          <w:rFonts w:ascii="Times New Roman" w:eastAsia="Times New Roman" w:hAnsi="Times New Roman" w:cs="Times New Roman"/>
          <w:sz w:val="24"/>
          <w:szCs w:val="24"/>
          <w:lang w:eastAsia="ru-RU"/>
        </w:rPr>
        <w:t>аналитических, справочно-библиографических услуг;</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стажировка специалистов системы образования,</w:t>
      </w:r>
      <w:r w:rsidRPr="00B319D5">
        <w:rPr>
          <w:rFonts w:ascii="Times New Roman" w:eastAsia="Times New Roman" w:hAnsi="Times New Roman" w:cs="Times New Roman"/>
          <w:sz w:val="24"/>
          <w:szCs w:val="24"/>
          <w:shd w:val="clear" w:color="auto" w:fill="FFFFFF"/>
          <w:lang w:eastAsia="ru-RU"/>
        </w:rPr>
        <w:t xml:space="preserve"> организация деятельности </w:t>
      </w:r>
      <w:proofErr w:type="spellStart"/>
      <w:r w:rsidRPr="00B319D5">
        <w:rPr>
          <w:rFonts w:ascii="Times New Roman" w:eastAsia="Times New Roman" w:hAnsi="Times New Roman" w:cs="Times New Roman"/>
          <w:sz w:val="24"/>
          <w:szCs w:val="24"/>
          <w:shd w:val="clear" w:color="auto" w:fill="FFFFFF"/>
          <w:lang w:eastAsia="ru-RU"/>
        </w:rPr>
        <w:t>стажировочной</w:t>
      </w:r>
      <w:proofErr w:type="spellEnd"/>
      <w:r w:rsidRPr="00B319D5">
        <w:rPr>
          <w:rFonts w:ascii="Times New Roman" w:eastAsia="Times New Roman" w:hAnsi="Times New Roman" w:cs="Times New Roman"/>
          <w:sz w:val="24"/>
          <w:szCs w:val="24"/>
          <w:shd w:val="clear" w:color="auto" w:fill="FFFFFF"/>
          <w:lang w:eastAsia="ru-RU"/>
        </w:rPr>
        <w:t xml:space="preserve"> площадки</w:t>
      </w:r>
      <w:r w:rsidRPr="00B319D5">
        <w:rPr>
          <w:rFonts w:ascii="Times New Roman" w:eastAsia="Times New Roman" w:hAnsi="Times New Roman" w:cs="Times New Roman"/>
          <w:sz w:val="24"/>
          <w:szCs w:val="24"/>
          <w:lang w:eastAsia="ru-RU"/>
        </w:rPr>
        <w:t>;</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прокат спортинвентаря, спортивной одежды и обуви;</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выполнение научно-исследовательских работ;</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shd w:val="clear" w:color="auto" w:fill="FFFFFF"/>
          <w:lang w:eastAsia="ru-RU"/>
        </w:rPr>
        <w:t>создание и передача научной (научно-методической) продукции, объектов интеллектуальной деятельности;</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оказание услуг по демонстрации кино- и видеофильмов для образовательных и научных целей;</w:t>
      </w:r>
    </w:p>
    <w:p w:rsidR="00B319D5" w:rsidRPr="00B319D5" w:rsidRDefault="00B319D5" w:rsidP="00B319D5">
      <w:pPr>
        <w:numPr>
          <w:ilvl w:val="0"/>
          <w:numId w:val="14"/>
        </w:numPr>
        <w:spacing w:after="0" w:line="240" w:lineRule="auto"/>
        <w:ind w:left="1418"/>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оказание арендаторам имущества, находящегося на балансе Учреждения, эксплуатационных, коммунальных и административно-хозяйственных услуг, услуг связи.</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Виды деятельности, требующие в соответствии с законодательством Российской Федерации лицензирования, могут осуществляться только после получения соответствующей лицензии.</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Платные дополнительные услуги не могут быть оказаны взамен основной деятельности Учреждения.</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При оказании платных дополнительных образовательных услуг Учреждением заключается договор в письменной форме об оказании образовательных услуг с потребителем таких услуг. При предоставлении платных услуг Учреждение руководствуется Гражданским </w:t>
      </w:r>
      <w:hyperlink r:id="rId11" w:history="1">
        <w:r w:rsidRPr="00B319D5">
          <w:rPr>
            <w:rFonts w:ascii="Times New Roman" w:eastAsia="Times New Roman" w:hAnsi="Times New Roman" w:cs="Times New Roman"/>
            <w:sz w:val="24"/>
            <w:szCs w:val="24"/>
            <w:lang w:eastAsia="ru-RU"/>
          </w:rPr>
          <w:t>кодексом</w:t>
        </w:r>
      </w:hyperlink>
      <w:r w:rsidRPr="00B319D5">
        <w:rPr>
          <w:rFonts w:ascii="Times New Roman" w:eastAsia="Times New Roman" w:hAnsi="Times New Roman" w:cs="Times New Roman"/>
          <w:sz w:val="24"/>
          <w:szCs w:val="24"/>
          <w:lang w:eastAsia="ru-RU"/>
        </w:rPr>
        <w:t xml:space="preserve"> Российской Федерации и актами Правительства Российской Федерации.</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группы, реализующие программы дошкольного образования.</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Образовательный проце</w:t>
      </w:r>
      <w:proofErr w:type="gramStart"/>
      <w:r w:rsidRPr="00B319D5">
        <w:rPr>
          <w:rFonts w:ascii="Times New Roman" w:eastAsia="Times New Roman" w:hAnsi="Times New Roman" w:cs="Times New Roman"/>
          <w:sz w:val="24"/>
          <w:szCs w:val="24"/>
          <w:lang w:eastAsia="ru-RU"/>
        </w:rPr>
        <w:t>сс в гр</w:t>
      </w:r>
      <w:proofErr w:type="gramEnd"/>
      <w:r w:rsidRPr="00B319D5">
        <w:rPr>
          <w:rFonts w:ascii="Times New Roman" w:eastAsia="Times New Roman" w:hAnsi="Times New Roman" w:cs="Times New Roman"/>
          <w:sz w:val="24"/>
          <w:szCs w:val="24"/>
          <w:lang w:eastAsia="ru-RU"/>
        </w:rPr>
        <w:t>уппах, реализующих программы дошкольного образования, осуществляется на основании требований, предъявляемых ФГОС дошкольного образования и соответствующими действующими нормами СанПиН, иными нормативными актами федерального, регионального и муниципального уровня.</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Комплектование групп дошкольного образования осуществляется в порядке, установленном Учредителем.</w:t>
      </w:r>
    </w:p>
    <w:p w:rsidR="00B319D5" w:rsidRPr="00B319D5" w:rsidRDefault="00B319D5" w:rsidP="00B319D5">
      <w:pPr>
        <w:numPr>
          <w:ilvl w:val="1"/>
          <w:numId w:val="24"/>
        </w:numPr>
        <w:tabs>
          <w:tab w:val="left" w:pos="709"/>
        </w:tabs>
        <w:suppressAutoHyphens/>
        <w:spacing w:after="0" w:line="240" w:lineRule="auto"/>
        <w:ind w:left="364" w:hanging="364"/>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w:t>
      </w:r>
    </w:p>
    <w:p w:rsidR="00B319D5" w:rsidRPr="00B319D5" w:rsidRDefault="00B319D5" w:rsidP="00B319D5">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ab/>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B319D5" w:rsidRPr="00B319D5" w:rsidRDefault="00B319D5" w:rsidP="00B319D5">
      <w:pPr>
        <w:numPr>
          <w:ilvl w:val="1"/>
          <w:numId w:val="24"/>
        </w:numPr>
        <w:tabs>
          <w:tab w:val="left" w:pos="426"/>
        </w:tabs>
        <w:suppressAutoHyphens/>
        <w:spacing w:after="0" w:line="240" w:lineRule="auto"/>
        <w:ind w:left="426" w:hanging="42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Любая деятельность не должна производиться в ущерб либо взамен выполнения образовательных функций на основе государственного образовательного стандарта.</w:t>
      </w:r>
    </w:p>
    <w:p w:rsidR="00B319D5" w:rsidRPr="00B319D5" w:rsidRDefault="00B319D5" w:rsidP="00B319D5">
      <w:pPr>
        <w:spacing w:after="0" w:line="240" w:lineRule="auto"/>
        <w:jc w:val="both"/>
        <w:rPr>
          <w:rFonts w:ascii="Times New Roman" w:eastAsia="Batang" w:hAnsi="Times New Roman" w:cs="Times New Roman"/>
          <w:b/>
          <w:bCs/>
          <w:sz w:val="24"/>
          <w:szCs w:val="24"/>
          <w:lang w:eastAsia="ko-KR"/>
        </w:rPr>
      </w:pPr>
    </w:p>
    <w:p w:rsidR="00B319D5" w:rsidRPr="00B319D5" w:rsidRDefault="00B319D5" w:rsidP="00B319D5">
      <w:pPr>
        <w:autoSpaceDE w:val="0"/>
        <w:autoSpaceDN w:val="0"/>
        <w:adjustRightInd w:val="0"/>
        <w:spacing w:after="0" w:line="240" w:lineRule="auto"/>
        <w:jc w:val="center"/>
        <w:rPr>
          <w:rFonts w:ascii="Times New Roman" w:eastAsia="Batang" w:hAnsi="Times New Roman" w:cs="Times New Roman"/>
          <w:b/>
          <w:bCs/>
          <w:sz w:val="24"/>
          <w:szCs w:val="24"/>
          <w:lang w:eastAsia="ko-KR"/>
        </w:rPr>
      </w:pPr>
      <w:r w:rsidRPr="00B319D5">
        <w:rPr>
          <w:rFonts w:ascii="Times New Roman" w:eastAsia="Batang" w:hAnsi="Times New Roman" w:cs="Times New Roman"/>
          <w:b/>
          <w:bCs/>
          <w:sz w:val="24"/>
          <w:szCs w:val="24"/>
          <w:lang w:eastAsia="ko-KR"/>
        </w:rPr>
        <w:t>3.СОДЕРЖАНИЕ, СТРУКТУРА И ОРГАНИЗАЦИЯ ОБРАЗОВАТЕЛЬНОГО ПРОЦЕССА.</w:t>
      </w:r>
    </w:p>
    <w:p w:rsidR="00B319D5" w:rsidRPr="00B319D5" w:rsidRDefault="00B319D5" w:rsidP="00B319D5">
      <w:pPr>
        <w:autoSpaceDE w:val="0"/>
        <w:autoSpaceDN w:val="0"/>
        <w:adjustRightInd w:val="0"/>
        <w:spacing w:after="0" w:line="240" w:lineRule="auto"/>
        <w:jc w:val="center"/>
        <w:rPr>
          <w:rFonts w:ascii="Times New Roman" w:eastAsia="Batang" w:hAnsi="Times New Roman" w:cs="Times New Roman"/>
          <w:b/>
          <w:bCs/>
          <w:sz w:val="24"/>
          <w:szCs w:val="24"/>
          <w:lang w:eastAsia="ko-KR"/>
        </w:rPr>
      </w:pPr>
    </w:p>
    <w:p w:rsidR="00B319D5" w:rsidRPr="00B319D5" w:rsidRDefault="00B319D5" w:rsidP="00B319D5">
      <w:pPr>
        <w:numPr>
          <w:ilvl w:val="1"/>
          <w:numId w:val="27"/>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Обучение и воспитание в Учреждении ведется на русском языке.</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lastRenderedPageBreak/>
        <w:t>Граждане Российской Федерации, проживающие на территории Карачаево-Черкесской Республики, имеют право на получение дошкольного, начального общего и основного общего образования на родном языке, а также право на изучение родного языка из числа государственных языков Карачаево-Черкесской Республики в пределах возможностей, предоставляемых системой образования, в порядке, установленном законодательством об образовании.</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3.2.1. Право граждан на получение образования на родном языке обеспечивается созданием необходимого числа соответствующих образовательных организаций, классов, групп, а также условий для их функционирования (включая профессиональную подготовку преподавателей).</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3.2.2. С первого класса изучение государственных языков Карачаево-Черкесской Республики (абазинский, карачаевский, ногайский, русский, черкесский) для носителей языка является обязательным учебным предметом. Преподавание и изучение государственных языков Карачаево-Черкесской Республики не должно осуществляться в ущерб преподаванию и изучению государственного языка Российской Федерации.</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Прием </w:t>
      </w:r>
      <w:proofErr w:type="gramStart"/>
      <w:r w:rsidRPr="00B319D5">
        <w:rPr>
          <w:rFonts w:ascii="Times New Roman" w:eastAsia="Batang" w:hAnsi="Times New Roman" w:cs="Times New Roman"/>
          <w:sz w:val="24"/>
          <w:szCs w:val="24"/>
          <w:lang w:eastAsia="ko-KR"/>
        </w:rPr>
        <w:t>обучающихся</w:t>
      </w:r>
      <w:proofErr w:type="gramEnd"/>
      <w:r w:rsidRPr="00B319D5">
        <w:rPr>
          <w:rFonts w:ascii="Times New Roman" w:eastAsia="Batang" w:hAnsi="Times New Roman" w:cs="Times New Roman"/>
          <w:sz w:val="24"/>
          <w:szCs w:val="24"/>
          <w:lang w:eastAsia="ko-KR"/>
        </w:rPr>
        <w:t xml:space="preserve"> в Учреждение осуществляется в соответствии с локальным актом и действующим законодательством Российской Федерации.</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обеспечивает прием на все уровни образования всех граждан, проживающих на определенной территории и имеющих право на получение образования соответствующего уровня. В приеме в Учреждение может быть отказано только по причине отсутствия свободных мест в Учреждении.</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При приеме Учреждение обязано ознакомить родителей (законных представителей) с Уставом, лицензией, свидетельством о государственной аккредитации, основными образовательными программами, реализуемыми в Учреждении и другими документами, регламентирующими организацию образовательного процесса. </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Порядок и основания отчисления обучающихся из Учреждения осуществляется в порядке, предусмотренном положением о порядке и основаниях перевода, отчисления и </w:t>
      </w:r>
      <w:proofErr w:type="gramStart"/>
      <w:r w:rsidRPr="00B319D5">
        <w:rPr>
          <w:rFonts w:ascii="Times New Roman" w:eastAsia="Batang" w:hAnsi="Times New Roman" w:cs="Times New Roman"/>
          <w:sz w:val="24"/>
          <w:szCs w:val="24"/>
          <w:lang w:eastAsia="ko-KR"/>
        </w:rPr>
        <w:t>восстановления</w:t>
      </w:r>
      <w:proofErr w:type="gramEnd"/>
      <w:r w:rsidRPr="00B319D5">
        <w:rPr>
          <w:rFonts w:ascii="Times New Roman" w:eastAsia="Batang" w:hAnsi="Times New Roman" w:cs="Times New Roman"/>
          <w:sz w:val="24"/>
          <w:szCs w:val="24"/>
          <w:lang w:eastAsia="ko-KR"/>
        </w:rPr>
        <w:t xml:space="preserve"> обучающихся в Учреждении и оформляется распорядительным актом руководителя Учреждения.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Учреждение осуществляет образовательный процесс в соответствии с уровнями общеобразовательных программ образования: </w:t>
      </w:r>
    </w:p>
    <w:p w:rsidR="00B319D5" w:rsidRPr="00B319D5" w:rsidRDefault="00B319D5" w:rsidP="00B319D5">
      <w:pPr>
        <w:numPr>
          <w:ilvl w:val="0"/>
          <w:numId w:val="3"/>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-Дошкольного образования – срок обучения 1 год;</w:t>
      </w:r>
    </w:p>
    <w:p w:rsidR="00B319D5" w:rsidRPr="00B319D5" w:rsidRDefault="00B319D5" w:rsidP="00B319D5">
      <w:pPr>
        <w:numPr>
          <w:ilvl w:val="0"/>
          <w:numId w:val="3"/>
        </w:numPr>
        <w:tabs>
          <w:tab w:val="left" w:pos="709"/>
        </w:tabs>
        <w:suppressAutoHyphens/>
        <w:spacing w:after="0" w:line="240" w:lineRule="auto"/>
        <w:jc w:val="both"/>
        <w:rPr>
          <w:rFonts w:ascii="Times New Roman" w:eastAsia="Times New Roman" w:hAnsi="Times New Roman" w:cs="Times New Roman"/>
          <w:sz w:val="24"/>
          <w:szCs w:val="24"/>
          <w:lang w:eastAsia="ru-RU"/>
        </w:rPr>
      </w:pPr>
      <w:proofErr w:type="gramStart"/>
      <w:r w:rsidRPr="00B319D5">
        <w:rPr>
          <w:rFonts w:ascii="Times New Roman" w:eastAsia="Times New Roman" w:hAnsi="Times New Roman" w:cs="Times New Roman"/>
          <w:b/>
          <w:bCs/>
          <w:sz w:val="24"/>
          <w:szCs w:val="24"/>
          <w:lang w:eastAsia="ru-RU"/>
        </w:rPr>
        <w:t>-I уровень образования</w:t>
      </w:r>
      <w:r w:rsidRPr="00B319D5">
        <w:rPr>
          <w:rFonts w:ascii="Times New Roman" w:eastAsia="Times New Roman" w:hAnsi="Times New Roman" w:cs="Times New Roman"/>
          <w:b/>
          <w:sz w:val="24"/>
          <w:szCs w:val="24"/>
          <w:lang w:eastAsia="ru-RU"/>
        </w:rPr>
        <w:t xml:space="preserve"> – </w:t>
      </w:r>
      <w:r w:rsidRPr="00B319D5">
        <w:rPr>
          <w:rFonts w:ascii="Times New Roman" w:eastAsia="Times New Roman" w:hAnsi="Times New Roman" w:cs="Times New Roman"/>
          <w:sz w:val="24"/>
          <w:szCs w:val="24"/>
          <w:lang w:eastAsia="ru-RU"/>
        </w:rPr>
        <w:t>начальное общее образование (нормативный срок освоения 4 года)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roofErr w:type="gramEnd"/>
      <w:r w:rsidRPr="00B319D5">
        <w:rPr>
          <w:rFonts w:ascii="Times New Roman" w:eastAsia="Times New Roman" w:hAnsi="Times New Roman" w:cs="Times New Roman"/>
          <w:sz w:val="24"/>
          <w:szCs w:val="24"/>
          <w:lang w:eastAsia="ru-RU"/>
        </w:rPr>
        <w:t xml:space="preserve"> </w:t>
      </w:r>
      <w:proofErr w:type="gramStart"/>
      <w:r w:rsidRPr="00B319D5">
        <w:rPr>
          <w:rFonts w:ascii="Times New Roman" w:eastAsia="Times New Roman" w:hAnsi="Times New Roman" w:cs="Times New Roman"/>
          <w:sz w:val="24"/>
          <w:szCs w:val="24"/>
          <w:lang w:eastAsia="ru-RU"/>
        </w:rPr>
        <w:t>Его задачами являются: сохранение и укрепление физического и психологического здоровья и безопасности обучающихся, обеспечение их эмоционального благополучия; овладение основами грамотности в различных ее проявлениях (учебном, языковом, математическом, естественнонаучном, гражданском, технологическом); формирование ключевых компетенций учащегося: в решении задач и проблем, информационно – коммуникационной, эстетико-технологической, учебной (образовательной) и компетентности взаимодействия;</w:t>
      </w:r>
      <w:proofErr w:type="gramEnd"/>
      <w:r w:rsidRPr="00B319D5">
        <w:rPr>
          <w:rFonts w:ascii="Times New Roman" w:eastAsia="Times New Roman" w:hAnsi="Times New Roman" w:cs="Times New Roman"/>
          <w:sz w:val="24"/>
          <w:szCs w:val="24"/>
          <w:lang w:eastAsia="ru-RU"/>
        </w:rPr>
        <w:t xml:space="preserve"> </w:t>
      </w:r>
      <w:proofErr w:type="gramStart"/>
      <w:r w:rsidRPr="00B319D5">
        <w:rPr>
          <w:rFonts w:ascii="Times New Roman" w:eastAsia="Times New Roman" w:hAnsi="Times New Roman" w:cs="Times New Roman"/>
          <w:sz w:val="24"/>
          <w:szCs w:val="24"/>
          <w:lang w:eastAsia="ru-RU"/>
        </w:rPr>
        <w:t xml:space="preserve">развитие ребенка как субъекта отношений с людьми, миром и с собой, предполагающее успешность и самореализацию </w:t>
      </w:r>
      <w:r w:rsidRPr="00B319D5">
        <w:rPr>
          <w:rFonts w:ascii="Times New Roman" w:eastAsia="Times New Roman" w:hAnsi="Times New Roman" w:cs="Times New Roman"/>
          <w:sz w:val="24"/>
          <w:szCs w:val="24"/>
          <w:lang w:eastAsia="ru-RU"/>
        </w:rPr>
        <w:lastRenderedPageBreak/>
        <w:t>обучающихся в образовательных видах деятельности, а также сохранение и поддержку индивидуальности каждого ребенка.</w:t>
      </w:r>
      <w:proofErr w:type="gramEnd"/>
    </w:p>
    <w:p w:rsidR="00B319D5" w:rsidRPr="00B319D5" w:rsidRDefault="00B319D5" w:rsidP="00B319D5">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ab/>
        <w:t>Начальное общее образование является базой для получения основного общего образования.</w:t>
      </w:r>
    </w:p>
    <w:p w:rsidR="00B319D5" w:rsidRPr="00B319D5" w:rsidRDefault="00B319D5" w:rsidP="00B319D5">
      <w:pPr>
        <w:numPr>
          <w:ilvl w:val="0"/>
          <w:numId w:val="4"/>
        </w:numPr>
        <w:tabs>
          <w:tab w:val="left" w:pos="709"/>
        </w:tabs>
        <w:suppressAutoHyphens/>
        <w:spacing w:after="0" w:line="240" w:lineRule="auto"/>
        <w:jc w:val="both"/>
        <w:rPr>
          <w:rFonts w:ascii="Times New Roman" w:eastAsia="Times New Roman" w:hAnsi="Times New Roman" w:cs="Times New Roman"/>
          <w:sz w:val="24"/>
          <w:szCs w:val="24"/>
          <w:lang w:eastAsia="ru-RU"/>
        </w:rPr>
      </w:pPr>
      <w:proofErr w:type="gramStart"/>
      <w:r w:rsidRPr="00B319D5">
        <w:rPr>
          <w:rFonts w:ascii="Times New Roman" w:eastAsia="Times New Roman" w:hAnsi="Times New Roman" w:cs="Times New Roman"/>
          <w:b/>
          <w:bCs/>
          <w:sz w:val="24"/>
          <w:szCs w:val="24"/>
          <w:lang w:eastAsia="ru-RU"/>
        </w:rPr>
        <w:t>II уровень образования</w:t>
      </w:r>
      <w:r w:rsidRPr="00B319D5">
        <w:rPr>
          <w:rFonts w:ascii="Times New Roman" w:eastAsia="Times New Roman" w:hAnsi="Times New Roman" w:cs="Times New Roman"/>
          <w:sz w:val="24"/>
          <w:szCs w:val="24"/>
          <w:lang w:eastAsia="ru-RU"/>
        </w:rPr>
        <w:t xml:space="preserve"> – основное общее образование (нормативный срок освоения 5-6 лет, по программе 11-летней или 12-летней школы) - обеспечивает освоение обучающимися общеобразовательных программ основного общего образования в очной, очно-заочной, заочной формах обучения, создает условия для становления и формирования личности обучающегося, его склонностей, интересов и способностей к социальному самоопределению, позволяющих осуществлять ранний осознанный выбор направления профильного образования через индивидуальную учебную траекторию.</w:t>
      </w:r>
      <w:proofErr w:type="gramEnd"/>
    </w:p>
    <w:p w:rsidR="00B319D5" w:rsidRPr="00B319D5" w:rsidRDefault="00B319D5" w:rsidP="00B319D5">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ab/>
        <w:t xml:space="preserve">В 9 классах Учреждение имеет право осуществлять </w:t>
      </w:r>
      <w:proofErr w:type="spellStart"/>
      <w:r w:rsidRPr="00B319D5">
        <w:rPr>
          <w:rFonts w:ascii="Times New Roman" w:eastAsia="Times New Roman" w:hAnsi="Times New Roman" w:cs="Times New Roman"/>
          <w:sz w:val="24"/>
          <w:szCs w:val="24"/>
          <w:lang w:eastAsia="ru-RU"/>
        </w:rPr>
        <w:t>предпрофильную</w:t>
      </w:r>
      <w:proofErr w:type="spellEnd"/>
      <w:r w:rsidRPr="00B319D5">
        <w:rPr>
          <w:rFonts w:ascii="Times New Roman" w:eastAsia="Times New Roman" w:hAnsi="Times New Roman" w:cs="Times New Roman"/>
          <w:sz w:val="24"/>
          <w:szCs w:val="24"/>
          <w:lang w:eastAsia="ru-RU"/>
        </w:rPr>
        <w:t xml:space="preserve"> подготовку обучающихся, которая направлена на формирование у них готовности к выбору направления, формы образования после окончания основной школы. В ходе </w:t>
      </w:r>
      <w:proofErr w:type="spellStart"/>
      <w:r w:rsidRPr="00B319D5">
        <w:rPr>
          <w:rFonts w:ascii="Times New Roman" w:eastAsia="Times New Roman" w:hAnsi="Times New Roman" w:cs="Times New Roman"/>
          <w:sz w:val="24"/>
          <w:szCs w:val="24"/>
          <w:lang w:eastAsia="ru-RU"/>
        </w:rPr>
        <w:t>предпрофильной</w:t>
      </w:r>
      <w:proofErr w:type="spellEnd"/>
      <w:r w:rsidRPr="00B319D5">
        <w:rPr>
          <w:rFonts w:ascii="Times New Roman" w:eastAsia="Times New Roman" w:hAnsi="Times New Roman" w:cs="Times New Roman"/>
          <w:sz w:val="24"/>
          <w:szCs w:val="24"/>
          <w:lang w:eastAsia="ru-RU"/>
        </w:rPr>
        <w:t xml:space="preserve"> подготовки обучающиеся знакомятся с различными профилями обучения через профильные пробы с целью осуществления выбора профессии.</w:t>
      </w:r>
    </w:p>
    <w:p w:rsidR="00B319D5" w:rsidRPr="00B319D5" w:rsidRDefault="00B319D5" w:rsidP="00B319D5">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Основное общее образование является базой для получения среднего общего образования, начального и среднего профессионального образования. </w:t>
      </w:r>
    </w:p>
    <w:p w:rsidR="00B319D5" w:rsidRPr="00B319D5" w:rsidRDefault="00B319D5" w:rsidP="00B319D5">
      <w:pPr>
        <w:numPr>
          <w:ilvl w:val="0"/>
          <w:numId w:val="4"/>
        </w:numPr>
        <w:tabs>
          <w:tab w:val="left" w:pos="709"/>
        </w:tabs>
        <w:suppressAutoHyphens/>
        <w:spacing w:after="0" w:line="240" w:lineRule="auto"/>
        <w:jc w:val="both"/>
        <w:rPr>
          <w:rFonts w:ascii="Times New Roman" w:eastAsia="Times New Roman" w:hAnsi="Times New Roman" w:cs="Times New Roman"/>
          <w:sz w:val="24"/>
          <w:szCs w:val="24"/>
          <w:lang w:eastAsia="ru-RU"/>
        </w:rPr>
      </w:pPr>
      <w:proofErr w:type="gramStart"/>
      <w:r w:rsidRPr="00B319D5">
        <w:rPr>
          <w:rFonts w:ascii="Times New Roman" w:eastAsia="Times New Roman" w:hAnsi="Times New Roman" w:cs="Times New Roman"/>
          <w:b/>
          <w:bCs/>
          <w:sz w:val="24"/>
          <w:szCs w:val="24"/>
          <w:lang w:eastAsia="ru-RU"/>
        </w:rPr>
        <w:t>III уровень образования</w:t>
      </w:r>
      <w:r w:rsidRPr="00B319D5">
        <w:rPr>
          <w:rFonts w:ascii="Times New Roman" w:eastAsia="Times New Roman" w:hAnsi="Times New Roman" w:cs="Times New Roman"/>
          <w:sz w:val="24"/>
          <w:szCs w:val="24"/>
          <w:lang w:eastAsia="ru-RU"/>
        </w:rPr>
        <w:t xml:space="preserve"> – среднее  общее образование (нормативный срок освоения 2 года для обучающихся по очной форме обучения и 3 года – для классов (групп) с очно-заочной и заочной формами обучения, по программе 11-летней или 12-летней школы) является завершающим этапом общеобразовательной подготовки, обеспечивающей освоение обучающимися общеобразовательных программ среднего общего образования;</w:t>
      </w:r>
      <w:proofErr w:type="gramEnd"/>
      <w:r w:rsidRPr="00B319D5">
        <w:rPr>
          <w:rFonts w:ascii="Times New Roman" w:eastAsia="Times New Roman" w:hAnsi="Times New Roman" w:cs="Times New Roman"/>
          <w:sz w:val="24"/>
          <w:szCs w:val="24"/>
          <w:lang w:eastAsia="ru-RU"/>
        </w:rPr>
        <w:t xml:space="preserve">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w:t>
      </w:r>
    </w:p>
    <w:p w:rsidR="00B319D5" w:rsidRPr="00B319D5" w:rsidRDefault="00B319D5" w:rsidP="00B319D5">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319D5" w:rsidRPr="00B319D5" w:rsidRDefault="00B319D5" w:rsidP="00B319D5">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B319D5">
        <w:rPr>
          <w:rFonts w:ascii="Times New Roman" w:eastAsia="Times New Roman" w:hAnsi="Times New Roman" w:cs="Times New Roman"/>
          <w:sz w:val="24"/>
          <w:szCs w:val="24"/>
          <w:lang w:eastAsia="ru-RU"/>
        </w:rPr>
        <w:t>конкретному</w:t>
      </w:r>
      <w:proofErr w:type="gramEnd"/>
      <w:r w:rsidRPr="00B319D5">
        <w:rPr>
          <w:rFonts w:ascii="Times New Roman" w:eastAsia="Times New Roman" w:hAnsi="Times New Roman" w:cs="Times New Roman"/>
          <w:sz w:val="24"/>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Организация учебного процесса в Учреждении строится на основе учебного плана и программ, разрабатываемых Учреждением самостоятельно в соответствии с примерным государственным учебным планом и утверждаемых Директором Учреждения. Учебная нагрузка обучающихся не должна превышать норм предельно допустимых нагрузок, определенных рекомендациями органов здравоохранения.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Количество часов, отведенных на преподавание отдельных дисциплин (образовательных областей), не должно быть ниже количества часов, определенных примерным государственным учебным планом.</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 дополнение к обязательным предметам Учреждение вводит предметы по выбору учащихся, направленные на реализацию интересов, способностей и возможностей личности, на приобретение углубленных знаний в области предполагаемой профессии, выбираемой выпускником после окончания Учреждения в рамках базисного учебного плана.</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Организация образовательного процесса строится на педагогически обоснованном выборе учителем (воспитателем) учебных планов, программ, средств, форм и методов обучения и </w:t>
      </w:r>
      <w:r w:rsidRPr="00B319D5">
        <w:rPr>
          <w:rFonts w:ascii="Times New Roman" w:eastAsia="Batang" w:hAnsi="Times New Roman" w:cs="Times New Roman"/>
          <w:sz w:val="24"/>
          <w:szCs w:val="24"/>
          <w:lang w:eastAsia="ko-KR"/>
        </w:rPr>
        <w:lastRenderedPageBreak/>
        <w:t xml:space="preserve">воспитания, утвержденных в Учреждении и обеспечивающих получение </w:t>
      </w:r>
      <w:proofErr w:type="gramStart"/>
      <w:r w:rsidRPr="00B319D5">
        <w:rPr>
          <w:rFonts w:ascii="Times New Roman" w:eastAsia="Batang" w:hAnsi="Times New Roman" w:cs="Times New Roman"/>
          <w:sz w:val="24"/>
          <w:szCs w:val="24"/>
          <w:lang w:eastAsia="ko-KR"/>
        </w:rPr>
        <w:t>обучающимися</w:t>
      </w:r>
      <w:proofErr w:type="gramEnd"/>
      <w:r w:rsidRPr="00B319D5">
        <w:rPr>
          <w:rFonts w:ascii="Times New Roman" w:eastAsia="Batang" w:hAnsi="Times New Roman" w:cs="Times New Roman"/>
          <w:sz w:val="24"/>
          <w:szCs w:val="24"/>
          <w:lang w:eastAsia="ko-KR"/>
        </w:rPr>
        <w:t xml:space="preserve"> образования, соответствующего уровню государственных образовательных стандартов. </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Основные виды учебных занятий определяются планами и программами.</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Помимо основных видов занятий, Учреждение, по согласованию с Управляющим Советом Учреждения, может вводить факультативные занятия, направленные на развитие интересов и способностей обучающихся, часы школьного компонента, необходимые как для обучающихся, проявляющих особый интерес к предмету, так и слабо успевающих, требующих индивидуального подхода при обучении.</w:t>
      </w:r>
      <w:proofErr w:type="gramEnd"/>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Pr="00B319D5">
        <w:rPr>
          <w:rFonts w:ascii="Times New Roman" w:eastAsia="Batang" w:hAnsi="Times New Roman" w:cs="Times New Roman"/>
          <w:sz w:val="24"/>
          <w:szCs w:val="24"/>
          <w:lang w:eastAsia="ko-KR"/>
        </w:rPr>
        <w:t>обучающимися</w:t>
      </w:r>
      <w:proofErr w:type="gramEnd"/>
      <w:r w:rsidRPr="00B319D5">
        <w:rPr>
          <w:rFonts w:ascii="Times New Roman" w:eastAsia="Batang" w:hAnsi="Times New Roman" w:cs="Times New Roman"/>
          <w:sz w:val="24"/>
          <w:szCs w:val="24"/>
          <w:lang w:eastAsia="ko-KR"/>
        </w:rPr>
        <w:t xml:space="preserve"> осуществляется в очной, очно-заочной или заочной форме. Формы обучения по основной образовательной программе по каждому уровню образования определяются </w:t>
      </w:r>
      <w:proofErr w:type="gramStart"/>
      <w:r w:rsidRPr="00B319D5">
        <w:rPr>
          <w:rFonts w:ascii="Times New Roman" w:eastAsia="Batang" w:hAnsi="Times New Roman" w:cs="Times New Roman"/>
          <w:sz w:val="24"/>
          <w:szCs w:val="24"/>
          <w:lang w:eastAsia="ko-KR"/>
        </w:rPr>
        <w:t>соответствующими</w:t>
      </w:r>
      <w:proofErr w:type="gramEnd"/>
      <w:r w:rsidRPr="00B319D5">
        <w:rPr>
          <w:rFonts w:ascii="Times New Roman" w:eastAsia="Batang" w:hAnsi="Times New Roman" w:cs="Times New Roman"/>
          <w:sz w:val="24"/>
          <w:szCs w:val="24"/>
          <w:lang w:eastAsia="ko-KR"/>
        </w:rPr>
        <w:t xml:space="preserve"> ФГОС. Формы </w:t>
      </w:r>
      <w:proofErr w:type="gramStart"/>
      <w:r w:rsidRPr="00B319D5">
        <w:rPr>
          <w:rFonts w:ascii="Times New Roman" w:eastAsia="Batang" w:hAnsi="Times New Roman" w:cs="Times New Roman"/>
          <w:sz w:val="24"/>
          <w:szCs w:val="24"/>
          <w:lang w:eastAsia="ko-KR"/>
        </w:rPr>
        <w:t>обучения</w:t>
      </w:r>
      <w:proofErr w:type="gramEnd"/>
      <w:r w:rsidRPr="00B319D5">
        <w:rPr>
          <w:rFonts w:ascii="Times New Roman" w:eastAsia="Batang" w:hAnsi="Times New Roman" w:cs="Times New Roman"/>
          <w:sz w:val="24"/>
          <w:szCs w:val="24"/>
          <w:lang w:eastAsia="ko-KR"/>
        </w:rPr>
        <w:t xml:space="preserve"> по дополнительным образовательным программам определяются Учреждением самостоятельно.</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Обучение в форме семейного образования и самообразования осуществляется с правом последующего прохождения, в соответствии с действующим законодательством, промежуточной и государственной (итоговой) аттестации</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Допускается сочетание различных форм получения образования и форм обучения при наличии соответствующих условий в Учреждении. 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Для детей, не имеющих возможности по состоянию здоровья посещать учебные занятия, по заключению медико-психолого-педагогической комиссии и органа местного самоуправления, уполномоченного в сфере образования, Учреждение организует индивидуальное обучение учащихся на дому.</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Учреждение обеспечивает занятия на дому с </w:t>
      </w:r>
      <w:proofErr w:type="gramStart"/>
      <w:r w:rsidRPr="00B319D5">
        <w:rPr>
          <w:rFonts w:ascii="Times New Roman" w:eastAsia="Batang" w:hAnsi="Times New Roman" w:cs="Times New Roman"/>
          <w:sz w:val="24"/>
          <w:szCs w:val="24"/>
          <w:lang w:eastAsia="ko-KR"/>
        </w:rPr>
        <w:t>обучающимися</w:t>
      </w:r>
      <w:proofErr w:type="gramEnd"/>
      <w:r w:rsidRPr="00B319D5">
        <w:rPr>
          <w:rFonts w:ascii="Times New Roman" w:eastAsia="Batang" w:hAnsi="Times New Roman" w:cs="Times New Roman"/>
          <w:sz w:val="24"/>
          <w:szCs w:val="24"/>
          <w:lang w:eastAsia="ko-KR"/>
        </w:rPr>
        <w:t xml:space="preserve"> по индивидуальному учебному плану, в соответствии с заключением медицинской организации о состоянии здоровья и обращением родителей (законных представителей) в письменной форме. Порядок организации освоения образовательных программ на дому регламентируется локальным актом Учреждения, разработанным на основании соответствующего нормативного правового акта субъекта Российской Федерации.</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Учреждение вправе применять электронное обучение, дистанционные образовательные технологии при реализации образовательных программ в </w:t>
      </w:r>
      <w:hyperlink r:id="rId12" w:history="1">
        <w:r w:rsidRPr="00B319D5">
          <w:rPr>
            <w:rFonts w:ascii="Times New Roman" w:eastAsia="Batang" w:hAnsi="Times New Roman" w:cs="Times New Roman"/>
            <w:sz w:val="24"/>
            <w:szCs w:val="24"/>
            <w:lang w:eastAsia="ko-KR"/>
          </w:rPr>
          <w:t>порядке</w:t>
        </w:r>
      </w:hyperlink>
      <w:r w:rsidRPr="00B319D5">
        <w:rPr>
          <w:rFonts w:ascii="Times New Roman" w:eastAsia="Batang" w:hAnsi="Times New Roman" w:cs="Times New Roman"/>
          <w:sz w:val="24"/>
          <w:szCs w:val="24"/>
          <w:lang w:eastAsia="ko-KR"/>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Вся воспитательная работа в Учреждении ведется с учетом интересов, склонностей и способностей обучающихся на принципах самоуважения и сотрудничества. Учреждение вправе создавать клубы, секции, студии, кружки и другие объединения;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Трудовое воспитание строится с учетом местных условий и потребностей.</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Подготовка по основам военной службы в Учреждении, в рамках освоения образовательной программы среднего общего образования, осуществляется в соответствии с Федеральным законом «О воинской обязанности и военной службе».</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В Учреждении применяется форма и система оценивания, установленная соответствующим локальным актом.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rsidRPr="00B319D5">
        <w:rPr>
          <w:rFonts w:ascii="Times New Roman" w:eastAsia="Batang" w:hAnsi="Times New Roman" w:cs="Times New Roman"/>
          <w:sz w:val="24"/>
          <w:szCs w:val="24"/>
          <w:lang w:eastAsia="ko-KR"/>
        </w:rPr>
        <w:t>обучающихся</w:t>
      </w:r>
      <w:proofErr w:type="gramEnd"/>
      <w:r w:rsidRPr="00B319D5">
        <w:rPr>
          <w:rFonts w:ascii="Times New Roman" w:eastAsia="Batang" w:hAnsi="Times New Roman" w:cs="Times New Roman"/>
          <w:sz w:val="24"/>
          <w:szCs w:val="24"/>
          <w:lang w:eastAsia="ko-KR"/>
        </w:rPr>
        <w:t>. Форма и порядок проведения промежуточной аттестации устанавливаются «Положением о формах, периодичности, порядке текущего контроля успеваемости и промежуточной аттестации обучающихся».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 первых классах устанавливается качественная оценка знаний обучающихся.</w:t>
      </w:r>
    </w:p>
    <w:p w:rsidR="00B319D5" w:rsidRPr="00B319D5" w:rsidRDefault="00B319D5" w:rsidP="00B319D5">
      <w:pPr>
        <w:numPr>
          <w:ilvl w:val="1"/>
          <w:numId w:val="27"/>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w:t>
      </w:r>
      <w:r w:rsidRPr="00B319D5">
        <w:rPr>
          <w:rFonts w:ascii="Times New Roman" w:eastAsia="Batang" w:hAnsi="Times New Roman" w:cs="Times New Roman"/>
          <w:sz w:val="24"/>
          <w:szCs w:val="24"/>
          <w:lang w:eastAsia="ko-KR"/>
        </w:rPr>
        <w:lastRenderedPageBreak/>
        <w:t>обучающихся. Государственная (итоговая) аттестация осуществляется в формах и порядке, установленных нормативно-правовыми актами федерального уровня. Итоговая аттестация представляет собой форму оценки степени и уровня освоения обучающимися образовательной программы и проводится на основе принципов объективности и независимости оценки качества подготовки обучающихся.</w:t>
      </w:r>
    </w:p>
    <w:p w:rsidR="00B319D5" w:rsidRPr="00B319D5" w:rsidRDefault="00B319D5" w:rsidP="00B319D5">
      <w:pPr>
        <w:numPr>
          <w:ilvl w:val="2"/>
          <w:numId w:val="39"/>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319D5" w:rsidRPr="00B319D5" w:rsidRDefault="00B319D5" w:rsidP="00B319D5">
      <w:pPr>
        <w:numPr>
          <w:ilvl w:val="2"/>
          <w:numId w:val="40"/>
        </w:numPr>
        <w:autoSpaceDE w:val="0"/>
        <w:autoSpaceDN w:val="0"/>
        <w:adjustRightInd w:val="0"/>
        <w:spacing w:after="0" w:line="240" w:lineRule="auto"/>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B319D5" w:rsidRPr="00B319D5" w:rsidRDefault="00B319D5" w:rsidP="00B319D5">
      <w:pPr>
        <w:numPr>
          <w:ilvl w:val="2"/>
          <w:numId w:val="40"/>
        </w:numPr>
        <w:autoSpaceDE w:val="0"/>
        <w:autoSpaceDN w:val="0"/>
        <w:adjustRightInd w:val="0"/>
        <w:spacing w:after="0" w:line="240" w:lineRule="auto"/>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B319D5">
        <w:rPr>
          <w:rFonts w:ascii="Times New Roman" w:eastAsia="Batang" w:hAnsi="Times New Roman" w:cs="Times New Roman"/>
          <w:sz w:val="24"/>
          <w:szCs w:val="24"/>
          <w:lang w:eastAsia="ko-KR"/>
        </w:rP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Обучающиеся</w:t>
      </w:r>
      <w:proofErr w:type="gramEnd"/>
      <w:r w:rsidRPr="00B319D5">
        <w:rPr>
          <w:rFonts w:ascii="Times New Roman" w:eastAsia="Batang" w:hAnsi="Times New Roman" w:cs="Times New Roman"/>
          <w:sz w:val="24"/>
          <w:szCs w:val="24"/>
          <w:lang w:eastAsia="ko-KR"/>
        </w:rPr>
        <w:t xml:space="preserve"> в Учреждении имеют право участвовать во Всероссийских и иных олимпиадах школьников. Положение о Всероссийской олимпиаде школьников утверждается Министерством образования и науки Российской Федерации.</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Обучающиеся, не освоившие образовательную программу предыдущего уровня, не допускаются к обучению на следующем уровне общего образования.</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Лицам, не завершившим основное общее, среднее общее образование, Учреждением выдаются справки установленного образца.</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 заверенный печатью Учреждения.</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B319D5">
        <w:rPr>
          <w:rFonts w:ascii="Times New Roman" w:eastAsia="Batang" w:hAnsi="Times New Roman" w:cs="Times New Roman"/>
          <w:sz w:val="24"/>
          <w:szCs w:val="24"/>
          <w:lang w:eastAsia="ko-KR"/>
        </w:rPr>
        <w:t>изучавшимся</w:t>
      </w:r>
      <w:proofErr w:type="spellEnd"/>
      <w:r w:rsidRPr="00B319D5">
        <w:rPr>
          <w:rFonts w:ascii="Times New Roman" w:eastAsia="Batang" w:hAnsi="Times New Roman" w:cs="Times New Roman"/>
          <w:sz w:val="24"/>
          <w:szCs w:val="24"/>
          <w:lang w:eastAsia="ko-KR"/>
        </w:rPr>
        <w:t xml:space="preserve"> в соответствии с учебным планом, Учреждение, одновременно с выдачей соответствующего документа об образовании, вручает медаль «За особые успехи в учении», </w:t>
      </w:r>
      <w:hyperlink r:id="rId13" w:history="1">
        <w:r w:rsidRPr="00B319D5">
          <w:rPr>
            <w:rFonts w:ascii="Times New Roman" w:eastAsia="Batang" w:hAnsi="Times New Roman" w:cs="Times New Roman"/>
            <w:sz w:val="24"/>
            <w:szCs w:val="24"/>
            <w:lang w:eastAsia="ko-KR"/>
          </w:rPr>
          <w:t>образец</w:t>
        </w:r>
      </w:hyperlink>
      <w:r w:rsidRPr="00B319D5">
        <w:rPr>
          <w:rFonts w:ascii="Times New Roman" w:eastAsia="Batang" w:hAnsi="Times New Roman" w:cs="Times New Roman"/>
          <w:sz w:val="24"/>
          <w:szCs w:val="24"/>
          <w:lang w:eastAsia="ko-KR"/>
        </w:rPr>
        <w:t xml:space="preserve">, </w:t>
      </w:r>
      <w:hyperlink r:id="rId14" w:history="1">
        <w:r w:rsidRPr="00B319D5">
          <w:rPr>
            <w:rFonts w:ascii="Times New Roman" w:eastAsia="Batang" w:hAnsi="Times New Roman" w:cs="Times New Roman"/>
            <w:sz w:val="24"/>
            <w:szCs w:val="24"/>
            <w:lang w:eastAsia="ko-KR"/>
          </w:rPr>
          <w:t>описание</w:t>
        </w:r>
      </w:hyperlink>
      <w:r w:rsidRPr="00B319D5">
        <w:rPr>
          <w:rFonts w:ascii="Times New Roman" w:eastAsia="Batang" w:hAnsi="Times New Roman" w:cs="Times New Roman"/>
          <w:sz w:val="24"/>
          <w:szCs w:val="24"/>
          <w:lang w:eastAsia="ko-KR"/>
        </w:rPr>
        <w:t xml:space="preserve"> и </w:t>
      </w:r>
      <w:hyperlink r:id="rId15" w:history="1">
        <w:r w:rsidRPr="00B319D5">
          <w:rPr>
            <w:rFonts w:ascii="Times New Roman" w:eastAsia="Batang" w:hAnsi="Times New Roman" w:cs="Times New Roman"/>
            <w:sz w:val="24"/>
            <w:szCs w:val="24"/>
            <w:lang w:eastAsia="ko-KR"/>
          </w:rPr>
          <w:t>порядок</w:t>
        </w:r>
      </w:hyperlink>
      <w:r w:rsidRPr="00B319D5">
        <w:rPr>
          <w:rFonts w:ascii="Times New Roman" w:eastAsia="Batang" w:hAnsi="Times New Roman" w:cs="Times New Roman"/>
          <w:sz w:val="24"/>
          <w:szCs w:val="24"/>
          <w:lang w:eastAsia="ko-KR"/>
        </w:rPr>
        <w:t xml:space="preserve"> </w:t>
      </w:r>
      <w:proofErr w:type="gramStart"/>
      <w:r w:rsidRPr="00B319D5">
        <w:rPr>
          <w:rFonts w:ascii="Times New Roman" w:eastAsia="Batang" w:hAnsi="Times New Roman" w:cs="Times New Roman"/>
          <w:sz w:val="24"/>
          <w:szCs w:val="24"/>
          <w:lang w:eastAsia="ko-KR"/>
        </w:rPr>
        <w:t>выдачи</w:t>
      </w:r>
      <w:proofErr w:type="gramEnd"/>
      <w:r w:rsidRPr="00B319D5">
        <w:rPr>
          <w:rFonts w:ascii="Times New Roman" w:eastAsia="Batang" w:hAnsi="Times New Roman" w:cs="Times New Roman"/>
          <w:sz w:val="24"/>
          <w:szCs w:val="24"/>
          <w:lang w:eastAsia="ko-KR"/>
        </w:rPr>
        <w:t xml:space="preserve"> которой установлен действующим законодательством.</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оказывает помощь родителям (законным представителям) в создании условий для получения их детьми общего образования в форме семейного образования, самообразования.</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Условия и порядок освоения общеобразовательных программ в различных формах осуществляется на условиях договора между Учреждением и родителями (законными представителями).</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Обучение</w:t>
      </w:r>
      <w:proofErr w:type="gramEnd"/>
      <w:r w:rsidRPr="00B319D5">
        <w:rPr>
          <w:rFonts w:ascii="Times New Roman" w:eastAsia="Batang" w:hAnsi="Times New Roman" w:cs="Times New Roman"/>
          <w:sz w:val="24"/>
          <w:szCs w:val="24"/>
          <w:lang w:eastAsia="ko-KR"/>
        </w:rPr>
        <w:t xml:space="preserve"> по индивидуальным учебным планам осуществляется в соответствии с действующим законодательством и в порядке, установленном локальными нормативными актами.</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Учреждение обеспечивает занятия на дому учащихся на основании медицинского заключения о состоянии здоровья. В соответствии с инструкциями Министерства образования и науки Российской Федерации выделяется количество учебных часов в неделю, </w:t>
      </w:r>
      <w:r w:rsidRPr="00B319D5">
        <w:rPr>
          <w:rFonts w:ascii="Times New Roman" w:eastAsia="Batang" w:hAnsi="Times New Roman" w:cs="Times New Roman"/>
          <w:sz w:val="24"/>
          <w:szCs w:val="24"/>
          <w:lang w:eastAsia="ko-KR"/>
        </w:rPr>
        <w:lastRenderedPageBreak/>
        <w:t>составляется расписание, приказом определяется персональный состав учителей, ведется журнал проведенных занятий. Родители (законные представители) обязаны создать условия для проведения занятий на дому.</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Обучение иностранцев, лиц без гражданства и детей лица, признанного беженцем, осуществляется в соответствии с действующим законодательством Российской Федерации.</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Режим занятий в Учреждении устанавливается локальным актом.</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Количество обучающихся, принимаемых в Учреждение, определяется ежегодно Учредителем, в зависимости от числа поданных заявлений граждан, количества классов, с учетом условий, необходимых для осуществления образовательного процесса в соответствии с санитарно-гигиеническими нормами и контрольными нормативами, указанными в лицензии.</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3.37.1. Пределы наполняемости классов-комплектов устанавливается в соответствии с нормативами действующих СанПиН и не может превышать 25 человек.</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3.37.2. При наличии необходимых условий возможно комплектование классов с меньшей наполняемостью, что определяется приказом Директора Учреждения по согласованию с Учредителем.</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3.37.3. 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3.37.4 Учреждение организует по желанию родителей (законных представителей) и при наличии соответствующих условий группы продленного дня (далее - ГПД).</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3.37.5. Количество ГПД в Учреждении определяется числом поданных заявлений и возможностями Учреждения.</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3.37.6. Пределы наполняемости групп продленного дня устанавливается в соответствии с нормативами действующих СанПиН.</w:t>
      </w:r>
    </w:p>
    <w:p w:rsidR="00B319D5" w:rsidRPr="00B319D5" w:rsidRDefault="00B319D5" w:rsidP="00B319D5">
      <w:pPr>
        <w:autoSpaceDE w:val="0"/>
        <w:autoSpaceDN w:val="0"/>
        <w:adjustRightInd w:val="0"/>
        <w:spacing w:after="0" w:line="240" w:lineRule="auto"/>
        <w:ind w:left="1344" w:hanging="6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3.37.7. При наличии необходимых условий возможно комплектование ГПД с меньшей наполняемостью, что определяется приказом Директора Учреждения.</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Права и обязанности участников образовательного процесса регулируются локальными актами Учреждения.</w:t>
      </w:r>
    </w:p>
    <w:p w:rsidR="00B319D5" w:rsidRPr="00B319D5" w:rsidRDefault="00B319D5" w:rsidP="00B319D5">
      <w:pPr>
        <w:numPr>
          <w:ilvl w:val="1"/>
          <w:numId w:val="40"/>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Федеральным законом от 29.12.2012 № 273-ФЗ «Об образовании в Российской Федерации», Трудовым кодексом Российской Федерации, в должностных инструкциях и в трудовых договорах (контрактах) с работниками.</w:t>
      </w:r>
    </w:p>
    <w:p w:rsidR="00B319D5" w:rsidRPr="00B319D5" w:rsidRDefault="00B319D5" w:rsidP="00B319D5">
      <w:pPr>
        <w:tabs>
          <w:tab w:val="left" w:pos="1023"/>
        </w:tabs>
        <w:spacing w:after="0" w:line="240" w:lineRule="auto"/>
        <w:ind w:firstLine="360"/>
        <w:jc w:val="center"/>
        <w:rPr>
          <w:rFonts w:ascii="Times New Roman" w:eastAsia="Batang" w:hAnsi="Times New Roman" w:cs="Times New Roman"/>
          <w:b/>
          <w:sz w:val="24"/>
          <w:szCs w:val="24"/>
          <w:lang w:eastAsia="ko-KR"/>
        </w:rPr>
      </w:pPr>
    </w:p>
    <w:p w:rsidR="00B319D5" w:rsidRPr="00B319D5" w:rsidRDefault="00B319D5" w:rsidP="00B319D5">
      <w:pPr>
        <w:tabs>
          <w:tab w:val="left" w:pos="1023"/>
        </w:tabs>
        <w:spacing w:after="0" w:line="240" w:lineRule="auto"/>
        <w:ind w:firstLine="360"/>
        <w:jc w:val="center"/>
        <w:rPr>
          <w:rFonts w:ascii="Times New Roman" w:eastAsia="Batang" w:hAnsi="Times New Roman" w:cs="Times New Roman"/>
          <w:b/>
          <w:sz w:val="24"/>
          <w:szCs w:val="24"/>
          <w:lang w:eastAsia="ko-KR"/>
        </w:rPr>
      </w:pPr>
      <w:r w:rsidRPr="00B319D5">
        <w:rPr>
          <w:rFonts w:ascii="Times New Roman" w:eastAsia="Batang" w:hAnsi="Times New Roman" w:cs="Times New Roman"/>
          <w:b/>
          <w:sz w:val="24"/>
          <w:szCs w:val="24"/>
          <w:lang w:eastAsia="ko-KR"/>
        </w:rPr>
        <w:t>4. ИМУЩЕСТВО И ФИНАНСОВОЕ ОБЕСПЕЧЕИНЕ ДЕЯТЕЛЬНОСТИ УЧРЕЖДЕНИЯ</w:t>
      </w:r>
    </w:p>
    <w:p w:rsidR="00B319D5" w:rsidRPr="00B319D5" w:rsidRDefault="00B319D5" w:rsidP="00B319D5">
      <w:pPr>
        <w:tabs>
          <w:tab w:val="left" w:pos="1023"/>
        </w:tabs>
        <w:spacing w:after="0" w:line="240" w:lineRule="auto"/>
        <w:ind w:firstLine="360"/>
        <w:jc w:val="both"/>
        <w:rPr>
          <w:rFonts w:ascii="Times New Roman" w:eastAsia="Batang" w:hAnsi="Times New Roman" w:cs="Times New Roman"/>
          <w:sz w:val="24"/>
          <w:szCs w:val="24"/>
          <w:lang w:eastAsia="ko-KR"/>
        </w:rPr>
      </w:pP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 xml:space="preserve">Учредитель на праве оперативного управления закрепляет за Учреждением, в целях ее уставной деятельности, необходимое движимое и недвижимое имущество на основании </w:t>
      </w:r>
      <w:hyperlink r:id="rId16" w:history="1">
        <w:r w:rsidRPr="00B319D5">
          <w:rPr>
            <w:rFonts w:ascii="Times New Roman" w:eastAsia="Batang" w:hAnsi="Times New Roman" w:cs="Times New Roman"/>
            <w:bCs/>
            <w:sz w:val="24"/>
            <w:szCs w:val="24"/>
            <w:lang w:eastAsia="ko-KR"/>
          </w:rPr>
          <w:t>договора</w:t>
        </w:r>
      </w:hyperlink>
      <w:r w:rsidRPr="00B319D5">
        <w:rPr>
          <w:rFonts w:ascii="Times New Roman" w:eastAsia="Batang" w:hAnsi="Times New Roman" w:cs="Times New Roman"/>
          <w:bCs/>
          <w:sz w:val="24"/>
          <w:szCs w:val="24"/>
          <w:lang w:eastAsia="ko-KR"/>
        </w:rPr>
        <w:t xml:space="preserve"> и </w:t>
      </w:r>
      <w:hyperlink r:id="rId17" w:history="1">
        <w:r w:rsidRPr="00B319D5">
          <w:rPr>
            <w:rFonts w:ascii="Times New Roman" w:eastAsia="Batang" w:hAnsi="Times New Roman" w:cs="Times New Roman"/>
            <w:bCs/>
            <w:sz w:val="24"/>
            <w:szCs w:val="24"/>
            <w:lang w:eastAsia="ko-KR"/>
          </w:rPr>
          <w:t>акта</w:t>
        </w:r>
      </w:hyperlink>
      <w:r w:rsidRPr="00B319D5">
        <w:rPr>
          <w:rFonts w:ascii="Times New Roman" w:eastAsia="Batang" w:hAnsi="Times New Roman" w:cs="Times New Roman"/>
          <w:bCs/>
          <w:sz w:val="24"/>
          <w:szCs w:val="24"/>
          <w:lang w:eastAsia="ko-KR"/>
        </w:rPr>
        <w:t xml:space="preserve"> приема-передачи.</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использует закрепленное за ним на праве оперативного управления имущество в пределах, установленных действующим законодательством Российской Федерации, в соответствии с назначением имущества и уставными целями деятельности.</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несет ответственность перед Собственником за сохранность и эффективное использование закрепленного за ним имущества.</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Изъятие и (или) отчуждение собственности, закрепленной за Учреждением, осуществляются в соответствии с законодательством Российской Федерации.</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 xml:space="preserve">Учреждение самостоятельно осуществляет финансово-хозяйственную деятельность, имеет самостоятельный баланс и лицевой счет. Финансовые и материальные средства, закрепленные </w:t>
      </w:r>
      <w:r w:rsidRPr="00B319D5">
        <w:rPr>
          <w:rFonts w:ascii="Times New Roman" w:eastAsia="Batang" w:hAnsi="Times New Roman" w:cs="Times New Roman"/>
          <w:bCs/>
          <w:sz w:val="24"/>
          <w:szCs w:val="24"/>
          <w:lang w:eastAsia="ko-KR"/>
        </w:rPr>
        <w:lastRenderedPageBreak/>
        <w:t>за Учреждением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не вправе совершать сделки, возможными последствиями которых, является отчуждение или обременение имущества, закрепленного за ней, или имущества, приобретенного за счет средств, выделенных его Собственником, если иное не установлено федеральными законами.</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вправе вести предпринимательскую и иную приносящую доход деятельность, предусмотренную настоящим Уставом.</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4.6.1. К предпринимательской деятельности Учреждения относятся:</w:t>
      </w:r>
    </w:p>
    <w:p w:rsidR="00B319D5" w:rsidRPr="00B319D5" w:rsidRDefault="00B319D5" w:rsidP="00B319D5">
      <w:pPr>
        <w:numPr>
          <w:ilvl w:val="0"/>
          <w:numId w:val="19"/>
        </w:numPr>
        <w:tabs>
          <w:tab w:val="left" w:pos="709"/>
          <w:tab w:val="num" w:pos="1218"/>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реализация производимой продукции, работ, услуг;</w:t>
      </w:r>
    </w:p>
    <w:p w:rsidR="00B319D5" w:rsidRPr="00B319D5" w:rsidRDefault="00B319D5" w:rsidP="00B319D5">
      <w:pPr>
        <w:numPr>
          <w:ilvl w:val="0"/>
          <w:numId w:val="19"/>
        </w:numPr>
        <w:tabs>
          <w:tab w:val="left" w:pos="709"/>
          <w:tab w:val="num" w:pos="1218"/>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оказание посреднических услуг;</w:t>
      </w:r>
    </w:p>
    <w:p w:rsidR="00B319D5" w:rsidRPr="00B319D5" w:rsidRDefault="00B319D5" w:rsidP="00B319D5">
      <w:pPr>
        <w:numPr>
          <w:ilvl w:val="0"/>
          <w:numId w:val="19"/>
        </w:numPr>
        <w:tabs>
          <w:tab w:val="left" w:pos="709"/>
          <w:tab w:val="num" w:pos="1218"/>
        </w:tabs>
        <w:suppressAutoHyphens/>
        <w:spacing w:after="0" w:line="240" w:lineRule="auto"/>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ведение приносящих доход иных внереализационных операций, непосредственно не связанных с собственным производством, предусмотренным Уставом, продукции, работ, услуг, и с их реализацией.</w:t>
      </w:r>
    </w:p>
    <w:p w:rsidR="00B319D5" w:rsidRPr="00B319D5" w:rsidRDefault="00B319D5" w:rsidP="00B319D5">
      <w:pPr>
        <w:tabs>
          <w:tab w:val="num" w:pos="1218"/>
        </w:tabs>
        <w:autoSpaceDE w:val="0"/>
        <w:autoSpaceDN w:val="0"/>
        <w:adjustRightInd w:val="0"/>
        <w:spacing w:after="0" w:line="240" w:lineRule="auto"/>
        <w:ind w:left="1276" w:firstLine="425"/>
        <w:jc w:val="both"/>
        <w:rPr>
          <w:rFonts w:ascii="Times New Roman" w:eastAsia="Batang" w:hAnsi="Times New Roman" w:cs="Times New Roman"/>
          <w:sz w:val="24"/>
          <w:szCs w:val="24"/>
          <w:lang w:eastAsia="ko-KR"/>
        </w:rPr>
      </w:pPr>
      <w:r w:rsidRPr="00B319D5">
        <w:rPr>
          <w:rFonts w:ascii="Times New Roman" w:eastAsia="Batang" w:hAnsi="Times New Roman" w:cs="Times New Roman"/>
          <w:bCs/>
          <w:sz w:val="24"/>
          <w:szCs w:val="24"/>
          <w:lang w:eastAsia="ko-KR"/>
        </w:rPr>
        <w:t>Учреждение ведет отдельный учет доходов и расходов по предпринимательской деятельности.</w:t>
      </w:r>
      <w:r w:rsidRPr="00B319D5">
        <w:rPr>
          <w:rFonts w:ascii="Times New Roman" w:eastAsia="Batang" w:hAnsi="Times New Roman" w:cs="Times New Roman"/>
          <w:sz w:val="24"/>
          <w:szCs w:val="24"/>
          <w:lang w:eastAsia="ko-KR"/>
        </w:rPr>
        <w:t xml:space="preserve"> Доходы, полученные от указанной деятельности, поступают в бюджет </w:t>
      </w:r>
      <w:proofErr w:type="spellStart"/>
      <w:r w:rsidRPr="00B319D5">
        <w:rPr>
          <w:rFonts w:ascii="Times New Roman" w:eastAsia="Batang" w:hAnsi="Times New Roman" w:cs="Times New Roman"/>
          <w:sz w:val="24"/>
          <w:szCs w:val="24"/>
          <w:lang w:eastAsia="ko-KR"/>
        </w:rPr>
        <w:t>Урупского</w:t>
      </w:r>
      <w:proofErr w:type="spellEnd"/>
      <w:r w:rsidRPr="00B319D5">
        <w:rPr>
          <w:rFonts w:ascii="Times New Roman" w:eastAsia="Batang" w:hAnsi="Times New Roman" w:cs="Times New Roman"/>
          <w:sz w:val="24"/>
          <w:szCs w:val="24"/>
          <w:lang w:eastAsia="ko-KR"/>
        </w:rPr>
        <w:t xml:space="preserve"> муниципального района.</w:t>
      </w:r>
    </w:p>
    <w:p w:rsidR="00B319D5" w:rsidRPr="00B319D5" w:rsidRDefault="00B319D5" w:rsidP="00B319D5">
      <w:pPr>
        <w:autoSpaceDE w:val="0"/>
        <w:autoSpaceDN w:val="0"/>
        <w:adjustRightInd w:val="0"/>
        <w:spacing w:after="0" w:line="240" w:lineRule="auto"/>
        <w:ind w:left="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 xml:space="preserve">4.6.2. Учредитель вправе приостановить предпринимательскую деятельность Учреждения, если она идет в ущерб образовательной деятельности, предусмотренной настоящим Уставом, до решения суда по этому вопросу. </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Добровольные пожертвования родителей (законных представителей) для развития Учреждения оформляются договором пожертвования и вносятся путем перечисления денежных средств на расчетный счет Учреждения.</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Источниками формирования имущества и финансовых ресурсов Учреждения являются:</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4.9.1.Регулярные и единовременные поступления от Учредителя;</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4.9.2. Собственные средства Учреждения.</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4.9.3. Имущество, переданное Учреждению Учредителем.</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4.9.4. Добровольные имущественные взносы и пожертвования;</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4.9.5. Выручка от реализации товаров, работ, услуг;</w:t>
      </w:r>
    </w:p>
    <w:p w:rsidR="00B319D5" w:rsidRPr="00B319D5" w:rsidRDefault="00B319D5" w:rsidP="00B319D5">
      <w:pPr>
        <w:autoSpaceDE w:val="0"/>
        <w:autoSpaceDN w:val="0"/>
        <w:adjustRightInd w:val="0"/>
        <w:spacing w:after="0" w:line="240" w:lineRule="auto"/>
        <w:ind w:left="1246" w:hanging="53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4.9.6. Другие источники дохода, получаемые от собственности некоммерческой организации в соответствии с законодательством Российской Федерации.</w:t>
      </w:r>
    </w:p>
    <w:p w:rsidR="00B319D5" w:rsidRPr="00B319D5" w:rsidRDefault="00B319D5" w:rsidP="00B319D5">
      <w:pPr>
        <w:autoSpaceDE w:val="0"/>
        <w:autoSpaceDN w:val="0"/>
        <w:adjustRightInd w:val="0"/>
        <w:spacing w:after="0" w:line="240" w:lineRule="auto"/>
        <w:ind w:left="1246" w:hanging="538"/>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Порядок регулярных поступлений от Учредителя определяется учредительными документами некоммерческой организации.</w:t>
      </w:r>
    </w:p>
    <w:p w:rsidR="00B319D5" w:rsidRPr="00B319D5" w:rsidRDefault="00B319D5" w:rsidP="00B319D5">
      <w:pPr>
        <w:numPr>
          <w:ilvl w:val="1"/>
          <w:numId w:val="29"/>
        </w:numPr>
        <w:autoSpaceDE w:val="0"/>
        <w:autoSpaceDN w:val="0"/>
        <w:adjustRightInd w:val="0"/>
        <w:spacing w:after="0" w:line="240" w:lineRule="auto"/>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обязано:</w:t>
      </w:r>
    </w:p>
    <w:p w:rsidR="00B319D5" w:rsidRPr="00B319D5" w:rsidRDefault="00B319D5" w:rsidP="00B319D5">
      <w:pPr>
        <w:numPr>
          <w:ilvl w:val="0"/>
          <w:numId w:val="22"/>
        </w:numPr>
        <w:tabs>
          <w:tab w:val="left" w:pos="951"/>
        </w:tabs>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Своевременно подавать бюджетные заявки или иные документы, подтверждающие право на получение бюджетных средств.</w:t>
      </w:r>
    </w:p>
    <w:p w:rsidR="00B319D5" w:rsidRPr="00B319D5" w:rsidRDefault="00B319D5" w:rsidP="00B319D5">
      <w:pPr>
        <w:numPr>
          <w:ilvl w:val="0"/>
          <w:numId w:val="22"/>
        </w:numPr>
        <w:tabs>
          <w:tab w:val="left" w:pos="951"/>
        </w:tabs>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Эффективно использовать бюджетные средства в соответствии с их целевым назначением.</w:t>
      </w:r>
    </w:p>
    <w:p w:rsidR="00B319D5" w:rsidRPr="00B319D5" w:rsidRDefault="00B319D5" w:rsidP="00B319D5">
      <w:pPr>
        <w:numPr>
          <w:ilvl w:val="0"/>
          <w:numId w:val="22"/>
        </w:numPr>
        <w:tabs>
          <w:tab w:val="left" w:pos="956"/>
        </w:tabs>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Своевременно и в полном объеме возвращать бюджетные средства, предоставленные на возвратной основе.</w:t>
      </w:r>
    </w:p>
    <w:p w:rsidR="00B319D5" w:rsidRPr="00B319D5" w:rsidRDefault="00B319D5" w:rsidP="00B319D5">
      <w:pPr>
        <w:numPr>
          <w:ilvl w:val="0"/>
          <w:numId w:val="22"/>
        </w:numPr>
        <w:tabs>
          <w:tab w:val="left" w:pos="946"/>
        </w:tabs>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Своевременно представлять отчеты и иные сведения об использовании бюджетных средств.</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Учреждение осуществляет бухгалтерский (бюджетный) учет, руководствуясь Федеральным законом «О бухгалтерском учете», Бюджетным кодексом Российской Федерации, Инструкцией по бюджетному учету, а также ведет налоговый учет в соответствии с законодательством о налогах и сборах.</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Финансовое обеспечение деятельности Учреждения осуществляется за счет средств соответствующего бюджета бюджетной системы Российской Федерации и на основании бюджетной сметы</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lastRenderedPageBreak/>
        <w:t>Учреждение отражает все бюджетные ассигнования, получаемые из бюджетов различных уровней, в бюджетной смете Учреждения.</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Формы и порядок ведения бухгалтерского (бюджетного) учета устанавливаются Министерством финансов Российской Федерации, Министерством финансов Карачаево-Черкесской Республики, сроки представления квартальной и годовой бухгалтерской отчетности устанавливаются Учредителем.</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Формы статистической отчетности Учреждения, сроки и порядок их представления устанавливаются органами государственной статистики.</w:t>
      </w:r>
    </w:p>
    <w:p w:rsidR="00B319D5" w:rsidRPr="00B319D5" w:rsidRDefault="00B319D5" w:rsidP="00B319D5">
      <w:pPr>
        <w:numPr>
          <w:ilvl w:val="1"/>
          <w:numId w:val="29"/>
        </w:numPr>
        <w:autoSpaceDE w:val="0"/>
        <w:autoSpaceDN w:val="0"/>
        <w:adjustRightInd w:val="0"/>
        <w:spacing w:after="0" w:line="240" w:lineRule="auto"/>
        <w:ind w:left="336" w:hanging="336"/>
        <w:jc w:val="both"/>
        <w:rPr>
          <w:rFonts w:ascii="Times New Roman" w:eastAsia="Batang" w:hAnsi="Times New Roman" w:cs="Times New Roman"/>
          <w:bCs/>
          <w:sz w:val="24"/>
          <w:szCs w:val="24"/>
          <w:lang w:eastAsia="ko-KR"/>
        </w:rPr>
      </w:pPr>
      <w:r w:rsidRPr="00B319D5">
        <w:rPr>
          <w:rFonts w:ascii="Times New Roman" w:eastAsia="Batang" w:hAnsi="Times New Roman" w:cs="Times New Roman"/>
          <w:bCs/>
          <w:sz w:val="24"/>
          <w:szCs w:val="24"/>
          <w:lang w:eastAsia="ko-KR"/>
        </w:rPr>
        <w:t>Родительская плата по дополнительным образовательным услугам Учреждения устанавливается в порядке, определенном на договорной основе с родителями (законными представителями). Цены (тарифы) на платные услуги, работы, продукцию Учреждение устанавливает самостоятельно, за исключением цен на услуги, определенные Учредителем. В случаях, предусмотренных законодательством Российской Федерации, допускается государственное регулирование цен.</w:t>
      </w:r>
    </w:p>
    <w:p w:rsidR="00B319D5" w:rsidRPr="00B319D5" w:rsidRDefault="00B319D5" w:rsidP="00B319D5">
      <w:pPr>
        <w:tabs>
          <w:tab w:val="left" w:pos="1163"/>
        </w:tabs>
        <w:spacing w:after="0" w:line="240" w:lineRule="auto"/>
        <w:ind w:firstLine="360"/>
        <w:jc w:val="both"/>
        <w:rPr>
          <w:rFonts w:ascii="Times New Roman" w:eastAsia="Batang" w:hAnsi="Times New Roman" w:cs="Times New Roman"/>
          <w:sz w:val="24"/>
          <w:szCs w:val="24"/>
          <w:lang w:eastAsia="ko-KR"/>
        </w:rPr>
      </w:pPr>
    </w:p>
    <w:p w:rsidR="00B319D5" w:rsidRPr="00B319D5" w:rsidRDefault="00B319D5" w:rsidP="00B319D5">
      <w:pPr>
        <w:tabs>
          <w:tab w:val="left" w:pos="709"/>
        </w:tabs>
        <w:suppressAutoHyphens/>
        <w:spacing w:after="0" w:line="240" w:lineRule="auto"/>
        <w:jc w:val="center"/>
        <w:rPr>
          <w:rFonts w:ascii="Times New Roman" w:eastAsia="Times New Roman" w:hAnsi="Times New Roman" w:cs="Times New Roman"/>
          <w:b/>
          <w:sz w:val="24"/>
          <w:szCs w:val="24"/>
          <w:lang w:eastAsia="ru-RU"/>
        </w:rPr>
      </w:pPr>
      <w:r w:rsidRPr="00B319D5">
        <w:rPr>
          <w:rFonts w:ascii="Times New Roman" w:eastAsia="Times New Roman" w:hAnsi="Times New Roman" w:cs="Times New Roman"/>
          <w:b/>
          <w:sz w:val="24"/>
          <w:szCs w:val="24"/>
          <w:lang w:eastAsia="ru-RU"/>
        </w:rPr>
        <w:t>5.УПРАВЛЕНИЕ ОБРАЗОВАТЕЛЬНЫМ УЧРЕЖДЕНИЕМ</w:t>
      </w:r>
    </w:p>
    <w:p w:rsidR="00B319D5" w:rsidRPr="00B319D5" w:rsidRDefault="00B319D5" w:rsidP="00B319D5">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Управление Учреждением осуществляется в соответствии с федеральными законами, иными нормативными правовыми актами и настоящим Уставом.</w:t>
      </w:r>
    </w:p>
    <w:p w:rsidR="00B319D5" w:rsidRPr="00B319D5" w:rsidRDefault="00B319D5" w:rsidP="00B319D5">
      <w:pPr>
        <w:numPr>
          <w:ilvl w:val="1"/>
          <w:numId w:val="31"/>
        </w:numPr>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 компетенции Учредителя относятся:</w:t>
      </w:r>
    </w:p>
    <w:p w:rsidR="00B319D5" w:rsidRPr="00B319D5" w:rsidRDefault="00B319D5" w:rsidP="00B319D5">
      <w:pPr>
        <w:numPr>
          <w:ilvl w:val="0"/>
          <w:numId w:val="5"/>
        </w:numPr>
        <w:spacing w:after="0" w:line="240" w:lineRule="auto"/>
        <w:contextualSpacing/>
        <w:jc w:val="both"/>
        <w:rPr>
          <w:rFonts w:ascii="Times New Roman" w:eastAsia="Batang" w:hAnsi="Times New Roman" w:cs="Times New Roman"/>
          <w:sz w:val="24"/>
          <w:szCs w:val="24"/>
          <w:lang w:eastAsia="ko-KR"/>
        </w:rPr>
      </w:pPr>
      <w:r w:rsidRPr="00B319D5">
        <w:rPr>
          <w:rFonts w:ascii="Times New Roman" w:eastAsia="Times New Roman" w:hAnsi="Times New Roman" w:cs="Times New Roman"/>
          <w:sz w:val="24"/>
          <w:szCs w:val="24"/>
          <w:lang w:eastAsia="ru-RU"/>
        </w:rPr>
        <w:t xml:space="preserve">реорганизация, </w:t>
      </w:r>
      <w:r w:rsidRPr="00B319D5">
        <w:rPr>
          <w:rFonts w:ascii="Times New Roman" w:eastAsia="Batang" w:hAnsi="Times New Roman" w:cs="Times New Roman"/>
          <w:sz w:val="24"/>
          <w:szCs w:val="24"/>
          <w:lang w:eastAsia="ko-KR"/>
        </w:rPr>
        <w:t xml:space="preserve">ликвидация Учреждения, изменение типа Учреждения в целях создания муниципального казенного, бюджетного или автономного учреждения; </w:t>
      </w:r>
    </w:p>
    <w:p w:rsidR="00B319D5" w:rsidRPr="00B319D5" w:rsidRDefault="00B319D5" w:rsidP="00B319D5">
      <w:pPr>
        <w:numPr>
          <w:ilvl w:val="0"/>
          <w:numId w:val="5"/>
        </w:numPr>
        <w:spacing w:after="0" w:line="240" w:lineRule="auto"/>
        <w:contextualSpacing/>
        <w:jc w:val="both"/>
        <w:rPr>
          <w:rFonts w:ascii="Times New Roman" w:eastAsia="Batang" w:hAnsi="Times New Roman" w:cs="Times New Roman"/>
          <w:sz w:val="24"/>
          <w:szCs w:val="24"/>
          <w:lang w:eastAsia="ko-KR"/>
        </w:rPr>
      </w:pPr>
      <w:r w:rsidRPr="00B319D5">
        <w:rPr>
          <w:rFonts w:ascii="Times New Roman" w:eastAsia="Times New Roman" w:hAnsi="Times New Roman" w:cs="Times New Roman"/>
          <w:color w:val="000000"/>
          <w:sz w:val="24"/>
          <w:szCs w:val="24"/>
          <w:lang w:eastAsia="ru-RU"/>
        </w:rPr>
        <w:t>установление порядка и сроков проведения аттестации кандидатов на должность руководителя Учреждения;</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Batang" w:hAnsi="Times New Roman" w:cs="Times New Roman"/>
          <w:sz w:val="24"/>
          <w:szCs w:val="24"/>
          <w:lang w:eastAsia="ko-KR"/>
        </w:rPr>
        <w:t>назначение Директора и прекращение его полномочий, а также заключение и прекращение трудового договора с ним.</w:t>
      </w:r>
      <w:r w:rsidRPr="00B319D5">
        <w:rPr>
          <w:rFonts w:ascii="Times New Roman" w:eastAsia="Times New Roman" w:hAnsi="Times New Roman" w:cs="Times New Roman"/>
          <w:sz w:val="24"/>
          <w:szCs w:val="24"/>
          <w:lang w:eastAsia="ru-RU"/>
        </w:rPr>
        <w:t xml:space="preserve"> </w:t>
      </w:r>
      <w:proofErr w:type="gramStart"/>
      <w:r w:rsidRPr="00B319D5">
        <w:rPr>
          <w:rFonts w:ascii="Times New Roman" w:eastAsia="Times New Roman" w:hAnsi="Times New Roman" w:cs="Times New Roman"/>
          <w:sz w:val="24"/>
          <w:szCs w:val="24"/>
          <w:lang w:eastAsia="ru-RU"/>
        </w:rPr>
        <w:t>Контроль за</w:t>
      </w:r>
      <w:proofErr w:type="gramEnd"/>
      <w:r w:rsidRPr="00B319D5">
        <w:rPr>
          <w:rFonts w:ascii="Times New Roman" w:eastAsia="Times New Roman" w:hAnsi="Times New Roman" w:cs="Times New Roman"/>
          <w:sz w:val="24"/>
          <w:szCs w:val="24"/>
          <w:lang w:eastAsia="ru-RU"/>
        </w:rPr>
        <w:t xml:space="preserve"> выполнением Директором Учреждения условий трудового договора, применение к нему мер поощрения и взыскания; </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proofErr w:type="gramStart"/>
      <w:r w:rsidRPr="00B319D5">
        <w:rPr>
          <w:rFonts w:ascii="Times New Roman" w:eastAsia="Times New Roman" w:hAnsi="Times New Roman" w:cs="Times New Roman"/>
          <w:sz w:val="24"/>
          <w:szCs w:val="24"/>
          <w:lang w:eastAsia="ru-RU"/>
        </w:rPr>
        <w:t>контроль за</w:t>
      </w:r>
      <w:proofErr w:type="gramEnd"/>
      <w:r w:rsidRPr="00B319D5">
        <w:rPr>
          <w:rFonts w:ascii="Times New Roman" w:eastAsia="Times New Roman" w:hAnsi="Times New Roman" w:cs="Times New Roman"/>
          <w:sz w:val="24"/>
          <w:szCs w:val="24"/>
          <w:lang w:eastAsia="ru-RU"/>
        </w:rPr>
        <w:t xml:space="preserve"> содержанием и использованием объектов муниципальной собственности, закрепленной на праве оперативного управления за Учреждением;</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утверждение Устава Учреждения, изменений и дополнений к нему;</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color w:val="000000"/>
          <w:sz w:val="24"/>
          <w:szCs w:val="24"/>
          <w:lang w:eastAsia="ru-RU"/>
        </w:rPr>
        <w:t>согласование программы развития Учреждения;</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определение показателей эффективности деятельности Учреждения;</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color w:val="000000"/>
          <w:sz w:val="24"/>
          <w:szCs w:val="24"/>
          <w:lang w:eastAsia="ru-RU"/>
        </w:rPr>
        <w:t xml:space="preserve">организация бесплатной перевозки обучающихся в государственных и муниципальных образовательных </w:t>
      </w:r>
      <w:proofErr w:type="gramStart"/>
      <w:r w:rsidRPr="00B319D5">
        <w:rPr>
          <w:rFonts w:ascii="Times New Roman" w:eastAsia="Times New Roman" w:hAnsi="Times New Roman" w:cs="Times New Roman"/>
          <w:color w:val="000000"/>
          <w:sz w:val="24"/>
          <w:szCs w:val="24"/>
          <w:lang w:eastAsia="ru-RU"/>
        </w:rPr>
        <w:t>организациях</w:t>
      </w:r>
      <w:proofErr w:type="gramEnd"/>
      <w:r w:rsidRPr="00B319D5">
        <w:rPr>
          <w:rFonts w:ascii="Times New Roman" w:eastAsia="Times New Roman" w:hAnsi="Times New Roman" w:cs="Times New Roman"/>
          <w:color w:val="000000"/>
          <w:sz w:val="24"/>
          <w:szCs w:val="24"/>
          <w:lang w:eastAsia="ru-RU"/>
        </w:rPr>
        <w:t>, реализующих основные общеобразовательные программы, между поселениями;</w:t>
      </w:r>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r w:rsidRPr="00B319D5">
        <w:rPr>
          <w:rFonts w:ascii="Times New Roman" w:eastAsia="Times New Roman" w:hAnsi="Times New Roman" w:cs="Times New Roman"/>
          <w:color w:val="000000"/>
          <w:sz w:val="24"/>
          <w:szCs w:val="24"/>
          <w:lang w:eastAsia="ru-RU"/>
        </w:rPr>
        <w:t xml:space="preserve">обеспечение перевода совершеннолетних обучающихся с их согласия и </w:t>
      </w:r>
      <w:proofErr w:type="gramStart"/>
      <w:r w:rsidRPr="00B319D5">
        <w:rPr>
          <w:rFonts w:ascii="Times New Roman" w:eastAsia="Times New Roman" w:hAnsi="Times New Roman" w:cs="Times New Roman"/>
          <w:color w:val="000000"/>
          <w:sz w:val="24"/>
          <w:szCs w:val="24"/>
          <w:lang w:eastAsia="ru-RU"/>
        </w:rPr>
        <w:t>несовершеннолетних</w:t>
      </w:r>
      <w:proofErr w:type="gramEnd"/>
      <w:r w:rsidRPr="00B319D5">
        <w:rPr>
          <w:rFonts w:ascii="Times New Roman" w:eastAsia="Times New Roman" w:hAnsi="Times New Roman" w:cs="Times New Roman"/>
          <w:color w:val="000000"/>
          <w:sz w:val="24"/>
          <w:szCs w:val="24"/>
          <w:lang w:eastAsia="ru-RU"/>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соответствующего уровня и направленности, в случае невозможности продолжения образовательной деятельности Учреждения и в других случаях;</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определение порядка составления и утверждения плана финансово-хозяйственной деятельности Учреждения;</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осуществление </w:t>
      </w:r>
      <w:proofErr w:type="gramStart"/>
      <w:r w:rsidRPr="00B319D5">
        <w:rPr>
          <w:rFonts w:ascii="Times New Roman" w:eastAsia="Batang" w:hAnsi="Times New Roman" w:cs="Times New Roman"/>
          <w:sz w:val="24"/>
          <w:szCs w:val="24"/>
          <w:lang w:eastAsia="ko-KR"/>
        </w:rPr>
        <w:t>контроля за</w:t>
      </w:r>
      <w:proofErr w:type="gramEnd"/>
      <w:r w:rsidRPr="00B319D5">
        <w:rPr>
          <w:rFonts w:ascii="Times New Roman" w:eastAsia="Batang" w:hAnsi="Times New Roman" w:cs="Times New Roman"/>
          <w:sz w:val="24"/>
          <w:szCs w:val="24"/>
          <w:lang w:eastAsia="ko-KR"/>
        </w:rPr>
        <w:t xml:space="preserve"> деятельностью Учреждения в соответствии с законодательством </w:t>
      </w:r>
      <w:r w:rsidRPr="00B319D5">
        <w:rPr>
          <w:rFonts w:ascii="Times New Roman" w:eastAsia="Calibri" w:hAnsi="Times New Roman" w:cs="Times New Roman"/>
          <w:sz w:val="24"/>
          <w:szCs w:val="24"/>
          <w:lang w:eastAsia="ko-KR"/>
        </w:rPr>
        <w:t>Российской Федерации</w:t>
      </w:r>
      <w:r w:rsidRPr="00B319D5">
        <w:rPr>
          <w:rFonts w:ascii="Times New Roman" w:eastAsia="Batang" w:hAnsi="Times New Roman" w:cs="Times New Roman"/>
          <w:sz w:val="24"/>
          <w:szCs w:val="24"/>
          <w:lang w:eastAsia="ko-KR"/>
        </w:rPr>
        <w:t>;</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определение порядка составления и утверждения отчета о поступлении и расходовании финансовых и материальных средств, а также отчета о результатах </w:t>
      </w:r>
      <w:proofErr w:type="spellStart"/>
      <w:r w:rsidRPr="00B319D5">
        <w:rPr>
          <w:rFonts w:ascii="Times New Roman" w:eastAsia="Batang" w:hAnsi="Times New Roman" w:cs="Times New Roman"/>
          <w:sz w:val="24"/>
          <w:szCs w:val="24"/>
          <w:lang w:eastAsia="ko-KR"/>
        </w:rPr>
        <w:t>самообследования</w:t>
      </w:r>
      <w:proofErr w:type="spellEnd"/>
      <w:r w:rsidRPr="00B319D5">
        <w:rPr>
          <w:rFonts w:ascii="Times New Roman" w:eastAsia="Batang" w:hAnsi="Times New Roman" w:cs="Times New Roman"/>
          <w:sz w:val="24"/>
          <w:szCs w:val="24"/>
          <w:lang w:eastAsia="ko-KR"/>
        </w:rPr>
        <w:t xml:space="preserve"> Учреждения и об использовании закрепленного за ним муниципального имущества;</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контроль финансово-хозяйственной деятельности Учреждения;</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согласование штатного расписания;</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финансовое обеспечение Учреждения;</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и</w:t>
      </w:r>
      <w:r w:rsidRPr="00B319D5">
        <w:rPr>
          <w:rFonts w:ascii="Times New Roman" w:eastAsia="Batang" w:hAnsi="Times New Roman" w:cs="Times New Roman"/>
          <w:sz w:val="24"/>
          <w:szCs w:val="24"/>
          <w:shd w:val="clear" w:color="auto" w:fill="FFFFFF"/>
          <w:lang w:eastAsia="ko-KR"/>
        </w:rPr>
        <w:t>здание нормативных документов в пределах своей компетенции;</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proofErr w:type="gramStart"/>
      <w:r w:rsidRPr="00B319D5">
        <w:rPr>
          <w:rFonts w:ascii="Times New Roman" w:eastAsia="Times New Roman" w:hAnsi="Times New Roman" w:cs="Times New Roman"/>
          <w:color w:val="000000"/>
          <w:sz w:val="24"/>
          <w:szCs w:val="24"/>
          <w:lang w:eastAsia="ko-KR"/>
        </w:rPr>
        <w:lastRenderedPageBreak/>
        <w:t>разрешение на прием детей в Учреждение на обучение по образовательным программам начального общего образования в более раннем или более позднем возрасте по сравнению с установленным ч. 1 ст. 67 Федерального закона № 273-ФЗ;</w:t>
      </w:r>
      <w:proofErr w:type="gramEnd"/>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Times New Roman" w:hAnsi="Times New Roman" w:cs="Times New Roman"/>
          <w:color w:val="000000"/>
          <w:sz w:val="24"/>
          <w:szCs w:val="24"/>
          <w:lang w:eastAsia="ko-KR"/>
        </w:rPr>
        <w:t>установление родительской платы за присмотр и уход за ребенком и ее размера;</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r w:rsidRPr="00B319D5">
        <w:rPr>
          <w:rFonts w:ascii="Times New Roman" w:eastAsia="Times New Roman" w:hAnsi="Times New Roman" w:cs="Times New Roman"/>
          <w:color w:val="000000"/>
          <w:sz w:val="24"/>
          <w:szCs w:val="24"/>
          <w:lang w:eastAsia="ko-KR"/>
        </w:rPr>
        <w:t>снижение родительской платы или не взимание ее с отдельных категорий родителей (законных представителей) в определяемых Учредителем случаях и порядке;</w:t>
      </w:r>
    </w:p>
    <w:p w:rsidR="00B319D5" w:rsidRPr="00B319D5" w:rsidRDefault="00B319D5" w:rsidP="00B319D5">
      <w:pPr>
        <w:numPr>
          <w:ilvl w:val="0"/>
          <w:numId w:val="5"/>
        </w:numPr>
        <w:autoSpaceDE w:val="0"/>
        <w:autoSpaceDN w:val="0"/>
        <w:adjustRightInd w:val="0"/>
        <w:spacing w:after="0" w:line="240" w:lineRule="auto"/>
        <w:jc w:val="both"/>
        <w:outlineLvl w:val="2"/>
        <w:rPr>
          <w:rFonts w:ascii="Times New Roman" w:eastAsia="Batang" w:hAnsi="Times New Roman" w:cs="Times New Roman"/>
          <w:sz w:val="24"/>
          <w:szCs w:val="24"/>
          <w:lang w:eastAsia="ko-KR"/>
        </w:rPr>
      </w:pPr>
      <w:proofErr w:type="gramStart"/>
      <w:r w:rsidRPr="00B319D5">
        <w:rPr>
          <w:rFonts w:ascii="Times New Roman" w:eastAsia="Times New Roman" w:hAnsi="Times New Roman" w:cs="Times New Roman"/>
          <w:color w:val="000000"/>
          <w:sz w:val="24"/>
          <w:szCs w:val="24"/>
          <w:lang w:eastAsia="ko-KR"/>
        </w:rPr>
        <w:t>установление порядка комплектования специализированных структурных подразделений и нетиповых образовательных организаций обучающимися, проявившими выдающиеся способности и т.д.,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roofErr w:type="gramEnd"/>
    </w:p>
    <w:p w:rsidR="00B319D5" w:rsidRPr="00B319D5" w:rsidRDefault="00B319D5" w:rsidP="00B319D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иные полномочия, предусмотренные законодательством Российской Федерации и Карачаево-Черкесской Республики, а также настоящим Уставом.</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Управление Учреждением осуществляется на основе сочетания единоначалия и коллегиальности. Структуру органов управления Учреждения образуют:</w:t>
      </w:r>
    </w:p>
    <w:p w:rsidR="00B319D5" w:rsidRPr="00B319D5" w:rsidRDefault="00B319D5" w:rsidP="00B319D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Директор Учреждения;</w:t>
      </w:r>
    </w:p>
    <w:p w:rsidR="00B319D5" w:rsidRPr="00B319D5" w:rsidRDefault="00B319D5" w:rsidP="00B319D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общее собрание трудового коллектива Учреждения;</w:t>
      </w:r>
    </w:p>
    <w:p w:rsidR="00B319D5" w:rsidRPr="00B319D5" w:rsidRDefault="00B319D5" w:rsidP="00B319D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Управляющий Совет Учреждения;</w:t>
      </w:r>
    </w:p>
    <w:p w:rsidR="00B319D5" w:rsidRPr="00B319D5" w:rsidRDefault="00B319D5" w:rsidP="00B319D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Совет </w:t>
      </w:r>
      <w:proofErr w:type="gramStart"/>
      <w:r w:rsidRPr="00B319D5">
        <w:rPr>
          <w:rFonts w:ascii="Times New Roman" w:eastAsia="Times New Roman" w:hAnsi="Times New Roman" w:cs="Times New Roman"/>
          <w:sz w:val="24"/>
          <w:szCs w:val="24"/>
          <w:lang w:eastAsia="ru-RU"/>
        </w:rPr>
        <w:t>обучающихся</w:t>
      </w:r>
      <w:proofErr w:type="gramEnd"/>
      <w:r w:rsidRPr="00B319D5">
        <w:rPr>
          <w:rFonts w:ascii="Times New Roman" w:eastAsia="Times New Roman" w:hAnsi="Times New Roman" w:cs="Times New Roman"/>
          <w:sz w:val="24"/>
          <w:szCs w:val="24"/>
          <w:lang w:eastAsia="ru-RU"/>
        </w:rPr>
        <w:t>;</w:t>
      </w:r>
    </w:p>
    <w:p w:rsidR="00B319D5" w:rsidRPr="00B319D5" w:rsidRDefault="00B319D5" w:rsidP="00B319D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Педагогический совет;</w:t>
      </w:r>
    </w:p>
    <w:p w:rsidR="00B319D5" w:rsidRPr="00B319D5" w:rsidRDefault="00B319D5" w:rsidP="00B319D5">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Родительский совет.</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Единоличным исполнительным органом Учреждения является руководитель образовательной организации – Директор, который осуществляет текущее руководство деятельностью Учреждения.</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5.4.1.Директор избирается на конкурсной основе. Конкурс проводится Учредителем, согласно Положению о конкурсном отборе руководителей государственных и муниципальных общеобразовательных учреждений </w:t>
      </w:r>
      <w:proofErr w:type="spellStart"/>
      <w:r w:rsidRPr="00B319D5">
        <w:rPr>
          <w:rFonts w:ascii="Times New Roman" w:eastAsia="Times New Roman" w:hAnsi="Times New Roman" w:cs="Times New Roman"/>
          <w:sz w:val="24"/>
          <w:szCs w:val="24"/>
          <w:lang w:eastAsia="ru-RU"/>
        </w:rPr>
        <w:t>Урупского</w:t>
      </w:r>
      <w:proofErr w:type="spellEnd"/>
      <w:r w:rsidRPr="00B319D5">
        <w:rPr>
          <w:rFonts w:ascii="Times New Roman" w:eastAsia="Times New Roman" w:hAnsi="Times New Roman" w:cs="Times New Roman"/>
          <w:sz w:val="24"/>
          <w:szCs w:val="24"/>
          <w:lang w:eastAsia="ru-RU"/>
        </w:rPr>
        <w:t xml:space="preserve"> муниципального района.</w:t>
      </w:r>
      <w:r w:rsidRPr="00B319D5">
        <w:rPr>
          <w:rFonts w:ascii="Times New Roman" w:eastAsia="Times New Roman" w:hAnsi="Times New Roman" w:cs="Times New Roman"/>
          <w:sz w:val="28"/>
          <w:szCs w:val="28"/>
          <w:lang w:eastAsia="ru-RU"/>
        </w:rPr>
        <w:t xml:space="preserve"> </w:t>
      </w:r>
      <w:r w:rsidRPr="00B319D5">
        <w:rPr>
          <w:rFonts w:ascii="Times New Roman" w:eastAsia="Times New Roman" w:hAnsi="Times New Roman" w:cs="Times New Roman"/>
          <w:sz w:val="24"/>
          <w:szCs w:val="24"/>
          <w:lang w:eastAsia="ru-RU"/>
        </w:rPr>
        <w:t>С Директором Учреждения заключается срочный трудовой договор, срок действия которого определяется соглашением сторон.</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5.4.2. Директор Учреждения осуществляет свою деятельность в соответствии с законодательством Российской Федерации, Карачаево-Черкесской Республики, актами Правительства Карачаево-Черкесской Республики, Министерства образования и науки Карачаево-Черкесской Республики и настоящим Уставом.</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5.4.3 Директор имеет право:</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самостоятельно решать вопросы по руководству деятельностью Учреждения, отнесенные к его компетенции действующим законодательством;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без доверенности действовать от имени Учреждения во всех организациях, представлять его интересы, заключать договоры и соглашения, в том числе трудовые, выдавать доверенности на право представительства от имени Учреждения, в том числе доверенности с правом передоверия;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открывать счета в (отделениях) Управления Федерального казначейства по Карачаево-Черкесской Республике, подписывать финансовые документы, связанные с деятельностью Учреждения, распоряжаться имуществом и средствами Учреждения, в том числе денежными, в порядке и пределах, установленных действующим законодательством и настоящим Уставом;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proofErr w:type="gramStart"/>
      <w:r w:rsidRPr="00B319D5">
        <w:rPr>
          <w:rFonts w:ascii="Times New Roman" w:eastAsia="Times New Roman" w:hAnsi="Times New Roman" w:cs="Times New Roman"/>
          <w:sz w:val="24"/>
          <w:szCs w:val="24"/>
          <w:lang w:eastAsia="ru-RU"/>
        </w:rPr>
        <w:t>утверждать локальные акты, планы работы Учреждения, структуру управления деятельностью Учреждения, штатное расписание, графики работы, расписание занятий Учреждения, производить прием и увольнение работников Учреждения, распределять обязанности между работниками, утверждать должностные обязанности, устанавливать заработную плату работников в зависимости от их квалификации, сложности, количества, качества и условий выполняемой работы в пределах финансовых средств Учреждения, предусмотренных на оплату труда;</w:t>
      </w:r>
      <w:proofErr w:type="gramEnd"/>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lastRenderedPageBreak/>
        <w:t>устанавливать компенсационные и стимулирующие выплаты, премии и иные поощрительные выплаты работникам Учреждения, согласно законодательству, локальным нормативным актам Учреждения и в пределах финансовых средств, предусмотренных на оплату труда;</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издавать в пределах своих полномочий приказы и распоряжения, обязательные для исполнения всеми работниками и обучающимися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поощрять и налагать дисциплинарные взыскания на работников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соблюдение законности в деятельности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планировать и организовать работу Учреждения в целом и образовательный процесс в частности, осуществлять </w:t>
      </w:r>
      <w:proofErr w:type="gramStart"/>
      <w:r w:rsidRPr="00B319D5">
        <w:rPr>
          <w:rFonts w:ascii="Times New Roman" w:eastAsia="Times New Roman" w:hAnsi="Times New Roman" w:cs="Times New Roman"/>
          <w:sz w:val="24"/>
          <w:szCs w:val="24"/>
          <w:lang w:eastAsia="ru-RU"/>
        </w:rPr>
        <w:t>контроль за</w:t>
      </w:r>
      <w:proofErr w:type="gramEnd"/>
      <w:r w:rsidRPr="00B319D5">
        <w:rPr>
          <w:rFonts w:ascii="Times New Roman" w:eastAsia="Times New Roman" w:hAnsi="Times New Roman" w:cs="Times New Roman"/>
          <w:sz w:val="24"/>
          <w:szCs w:val="24"/>
          <w:lang w:eastAsia="ru-RU"/>
        </w:rPr>
        <w:t xml:space="preserve"> ходом и результатами образовательного процесса, отвечать за качество и эффективность работы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организовать работу по исполнению решений Управляющего Совета, других коллегиальных органов управления Учреждением;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организовать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Учреждением;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издавать приказы о зачислении в Учреждение, о переводе </w:t>
      </w:r>
      <w:proofErr w:type="gramStart"/>
      <w:r w:rsidRPr="00B319D5">
        <w:rPr>
          <w:rFonts w:ascii="Times New Roman" w:eastAsia="Times New Roman" w:hAnsi="Times New Roman" w:cs="Times New Roman"/>
          <w:sz w:val="24"/>
          <w:szCs w:val="24"/>
          <w:lang w:eastAsia="ru-RU"/>
        </w:rPr>
        <w:t>обучающихся</w:t>
      </w:r>
      <w:proofErr w:type="gramEnd"/>
      <w:r w:rsidRPr="00B319D5">
        <w:rPr>
          <w:rFonts w:ascii="Times New Roman" w:eastAsia="Times New Roman" w:hAnsi="Times New Roman" w:cs="Times New Roman"/>
          <w:sz w:val="24"/>
          <w:szCs w:val="24"/>
          <w:lang w:eastAsia="ru-RU"/>
        </w:rPr>
        <w:t xml:space="preserve"> в другой класс;</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готовить мотивированное представление для Педагогического совета об отчислении обучающегося; на основании решения Педагогического совета издавать приказ об отчислении обучающегося;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организовать обеспечение охраны жизни и здоровья обучающихся и работников;</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формировать контингент </w:t>
      </w:r>
      <w:proofErr w:type="gramStart"/>
      <w:r w:rsidRPr="00B319D5">
        <w:rPr>
          <w:rFonts w:ascii="Times New Roman" w:eastAsia="Times New Roman" w:hAnsi="Times New Roman" w:cs="Times New Roman"/>
          <w:sz w:val="24"/>
          <w:szCs w:val="24"/>
          <w:lang w:eastAsia="ru-RU"/>
        </w:rPr>
        <w:t>обучающихся</w:t>
      </w:r>
      <w:proofErr w:type="gramEnd"/>
      <w:r w:rsidRPr="00B319D5">
        <w:rPr>
          <w:rFonts w:ascii="Times New Roman" w:eastAsia="Times New Roman" w:hAnsi="Times New Roman" w:cs="Times New Roman"/>
          <w:sz w:val="24"/>
          <w:szCs w:val="24"/>
          <w:lang w:eastAsia="ru-RU"/>
        </w:rPr>
        <w:t>;</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организовать осуществление мер социальной поддержки обучающихся Учреждения, защиту прав обучающихся;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учет, сохранность и пополнение учебно-материальной базы, учет и хранение документации;</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организовать делопроизводство;</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устанавливать порядок защиты персональных данных и обеспечивать его соблюдение;</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назначать ответственных лиц за соблюдение требований охраны труда, техники безопасности и пожарной безопасности в помещениях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проводить занятия, совещания, инструктажи, иные действия со всеми работниками по вопросам деятельности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распределять обязанности между работниками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применять меры поощрения к работникам в соответствии с трудовым законодательством, а также, в установленном порядке, представлять работников к поощрениям и награждению;</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осуществлять иные полномочия в соответствии с законодательством Российской Федерации, Карачаево-Черкесской Республики и настоящим Уставом.</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5.4.4. Совмещение должности Директора Учреждения с другими руководящими должностями, кроме научного, научно-методического руководства, внутри или вне Учреждения, не допускается. Должностные обязанности Директора Учреждения не могут исполняться по совместительству.</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5.4.5. Директор Учреждения несет ответственность в установленном действующим законодательством порядке за нарушение (несоблюдение) действующего законодательства и настоящего Устава, невыполнение (ненадлежащее выполнение) своих должностных обязанностей, полную материальную ответственность за прямой действительный ущерб, причиненный Учреждению;</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5.4.6. Директор Учреждения несет перед Учреждением ответственность в размере убытков, причиненных Учреждению в результате совершения крупной сделки с </w:t>
      </w:r>
      <w:r w:rsidRPr="00B319D5">
        <w:rPr>
          <w:rFonts w:ascii="Times New Roman" w:eastAsia="Times New Roman" w:hAnsi="Times New Roman" w:cs="Times New Roman"/>
          <w:sz w:val="24"/>
          <w:szCs w:val="24"/>
          <w:lang w:eastAsia="ru-RU"/>
        </w:rPr>
        <w:lastRenderedPageBreak/>
        <w:t>нарушением установленных федеральным законом требований, независимо от того, была ли эта сделка признана недействительной.</w:t>
      </w:r>
    </w:p>
    <w:p w:rsidR="00B319D5" w:rsidRPr="00B319D5" w:rsidRDefault="00B319D5" w:rsidP="00B319D5">
      <w:pPr>
        <w:suppressAutoHyphens/>
        <w:spacing w:after="0" w:line="240" w:lineRule="auto"/>
        <w:ind w:left="1204" w:hanging="495"/>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5.4.7. Директор обязан:</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постоянную работу над повышением качества предоставляемых Учреждением муниципальных и иных услуг, выполнением работ;</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составление, утверждение и выполнение плана финансово-хозяйственной деятельности;</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своевременную выплату заработной платы работникам, принимать меры по повышению размера заработной платы работникам;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безопасные условия труда работникам;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целевое использование бюджетных средств, предоставляемых Учреждению из бюджетов различных уровней и соблюдение Учреждением финансовой дисциплины;</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согласование распоряжения недвижимым имуществом и особо ценным движимым имуществом, закрепленным за Учреждением Собственником или приобретенным за счет средств, выделенных Учредителем на приобретение такого имущества;</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соблюдение Правил внутреннего трудового распорядка и трудовой дисциплины работниками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организовывать в установленном порядке аттестацию работников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запрещать проведение образовательного процесса при наличии опасных условий для здоровья обучающихся и работников;</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организовывать подготовку Учреждения к новому учебному году, подписывать акт приемки;</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принимать совместные с медицинскими работниками меры по улучшению медицинского обслуживания и оздоровительной работы;</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обеспечивать проведение периодических бесплатных медицинских обследований работников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выполнять иные обязанности, установленные законами и иными нормативными правовыми актами Российской Федерации, Карачаево-Черкесской Республики, нормативными правовыми актами органов местного самоуправления </w:t>
      </w:r>
      <w:proofErr w:type="spellStart"/>
      <w:r w:rsidRPr="00B319D5">
        <w:rPr>
          <w:rFonts w:ascii="Times New Roman" w:eastAsia="Times New Roman" w:hAnsi="Times New Roman" w:cs="Times New Roman"/>
          <w:sz w:val="24"/>
          <w:szCs w:val="24"/>
          <w:lang w:eastAsia="ru-RU"/>
        </w:rPr>
        <w:t>Урупского</w:t>
      </w:r>
      <w:proofErr w:type="spellEnd"/>
      <w:r w:rsidRPr="00B319D5">
        <w:rPr>
          <w:rFonts w:ascii="Times New Roman" w:eastAsia="Times New Roman" w:hAnsi="Times New Roman" w:cs="Times New Roman"/>
          <w:sz w:val="24"/>
          <w:szCs w:val="24"/>
          <w:lang w:eastAsia="ru-RU"/>
        </w:rPr>
        <w:t xml:space="preserve"> муниципального района, а также Уставом Учреждения и решениями Учредителя, принятыми в рамках его компетенции.</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Основным коллегиальным органом управления Учреждением является Общее собрание трудового коллектива, именуемое в дальнейшем - Собрание.</w:t>
      </w:r>
    </w:p>
    <w:p w:rsidR="00B319D5" w:rsidRPr="00B319D5" w:rsidRDefault="00B319D5" w:rsidP="00B319D5">
      <w:pPr>
        <w:tabs>
          <w:tab w:val="left" w:pos="709"/>
        </w:tabs>
        <w:suppressAutoHyphens/>
        <w:spacing w:after="0" w:line="240" w:lineRule="auto"/>
        <w:ind w:left="709"/>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5.5.1. К компетенции Собрания относится решение следующих вопросов:</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внесение предложений об изменении и дополнении Устава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принятие решения о создании Педагогического Совета, Управляющего Совета Учреждения и других органов самоуправления и разграничение их полномочий;</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lastRenderedPageBreak/>
        <w:t>внесение предложений в план развития Учреждения, в том числе о направлениях образовательной деятельности и иных видах деятельности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утверждение Правил внутреннего трудового распорядка Учреждения, 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 по представлению Директора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принятие решения о необходимости заключения коллективного договора;</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избрание представителей работников в комиссию по трудовым спорам;</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поручение представления интересов работников профсоюзной организации либо иному представителю;</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утверждение требований в ходе коллективного трудового спора, выдвинутых работниками Учреждения или их представителями;</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создание необходимых условий, обеспечивающих безопасность обучения, воспитания обучающихся;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создание условий, необходимых для охраны и укрепление здоровья, организации питания обучающихся и работников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принятие положения об Управляющем Совете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заслушивание ежегодного отчета Управляющего Совета Учреждения о проделанной работе;</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принятие решения о прекращении деятельности Управляющего Совета и формирование нового состава;</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 </w:t>
      </w:r>
      <w:proofErr w:type="spellStart"/>
      <w:r w:rsidRPr="00B319D5">
        <w:rPr>
          <w:rFonts w:ascii="Times New Roman" w:eastAsia="Times New Roman" w:hAnsi="Times New Roman" w:cs="Times New Roman"/>
          <w:sz w:val="24"/>
          <w:szCs w:val="24"/>
          <w:lang w:eastAsia="ru-RU"/>
        </w:rPr>
        <w:t>ходатайствование</w:t>
      </w:r>
      <w:proofErr w:type="spellEnd"/>
      <w:r w:rsidRPr="00B319D5">
        <w:rPr>
          <w:rFonts w:ascii="Times New Roman" w:eastAsia="Times New Roman" w:hAnsi="Times New Roman" w:cs="Times New Roman"/>
          <w:sz w:val="24"/>
          <w:szCs w:val="24"/>
          <w:lang w:eastAsia="ru-RU"/>
        </w:rPr>
        <w:t xml:space="preserve"> о награждении работников Учреждения;</w:t>
      </w:r>
    </w:p>
    <w:p w:rsidR="00B319D5" w:rsidRPr="00B319D5" w:rsidRDefault="00B319D5" w:rsidP="00B319D5">
      <w:pPr>
        <w:numPr>
          <w:ilvl w:val="0"/>
          <w:numId w:val="8"/>
        </w:numPr>
        <w:tabs>
          <w:tab w:val="left" w:pos="1276"/>
        </w:tabs>
        <w:suppressAutoHyphens/>
        <w:spacing w:after="0" w:line="240" w:lineRule="auto"/>
        <w:ind w:left="1276"/>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принятие решения по вопросам деятельности Учреждения, не входящим, в соответствии с настоящим Уставом, ни в чью компетенцию.</w:t>
      </w:r>
    </w:p>
    <w:p w:rsidR="00B319D5" w:rsidRPr="00B319D5" w:rsidRDefault="00B319D5" w:rsidP="00B319D5">
      <w:pPr>
        <w:autoSpaceDE w:val="0"/>
        <w:autoSpaceDN w:val="0"/>
        <w:adjustRightInd w:val="0"/>
        <w:spacing w:after="0" w:line="240" w:lineRule="auto"/>
        <w:ind w:left="709" w:hanging="1"/>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5.5.2. Кворумом для принятия решений на Собрании является присутствие более половины представителей трудового коллектива Учреждения.</w:t>
      </w:r>
    </w:p>
    <w:p w:rsidR="00B319D5" w:rsidRPr="00B319D5" w:rsidRDefault="00B319D5" w:rsidP="00B319D5">
      <w:pPr>
        <w:autoSpaceDE w:val="0"/>
        <w:autoSpaceDN w:val="0"/>
        <w:adjustRightInd w:val="0"/>
        <w:spacing w:after="0" w:line="240" w:lineRule="auto"/>
        <w:ind w:left="709" w:hanging="1"/>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5.5.3. Решения на Собрании принимаются простым большинством голосов представителей трудового коллектива, присутствующих на Собрании и оформляются протоколом. В случае равенства голосов, решающим является голос Директора Учреждения. 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исполнении и (или) о ходе исполнения решений предыдущего общего Собрания.</w:t>
      </w:r>
    </w:p>
    <w:p w:rsidR="00B319D5" w:rsidRPr="00B319D5" w:rsidRDefault="00B319D5" w:rsidP="00B319D5">
      <w:pPr>
        <w:autoSpaceDE w:val="0"/>
        <w:autoSpaceDN w:val="0"/>
        <w:adjustRightInd w:val="0"/>
        <w:spacing w:after="0" w:line="240" w:lineRule="auto"/>
        <w:ind w:left="709" w:firstLine="707"/>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 xml:space="preserve">Решения по вопросам о внесении предложений об изменении и дополнении Устава Учреждения, утверждении Правил внутреннего трудового распорядка, принятии Положения об Управляющем Совете Учреждения и прекращении деятельности Управляющего Совета и формировании нового состава принимаются большинством голосов в две трети. </w:t>
      </w:r>
    </w:p>
    <w:p w:rsidR="00B319D5" w:rsidRPr="00B319D5" w:rsidRDefault="00B319D5" w:rsidP="00B319D5">
      <w:pPr>
        <w:autoSpaceDE w:val="0"/>
        <w:autoSpaceDN w:val="0"/>
        <w:adjustRightInd w:val="0"/>
        <w:spacing w:after="0" w:line="240" w:lineRule="auto"/>
        <w:ind w:left="709" w:hanging="1"/>
        <w:jc w:val="both"/>
        <w:rPr>
          <w:rFonts w:ascii="Times New Roman" w:eastAsia="Times New Roman" w:hAnsi="Times New Roman" w:cs="Times New Roman"/>
          <w:sz w:val="24"/>
          <w:szCs w:val="24"/>
          <w:lang w:eastAsia="ru-RU"/>
        </w:rPr>
      </w:pPr>
      <w:r w:rsidRPr="00B319D5">
        <w:rPr>
          <w:rFonts w:ascii="Times New Roman" w:eastAsia="Times New Roman" w:hAnsi="Times New Roman" w:cs="Times New Roman"/>
          <w:sz w:val="24"/>
          <w:szCs w:val="24"/>
          <w:lang w:eastAsia="ru-RU"/>
        </w:rPr>
        <w:t>5.5.4. Собрание собирается по мере необходимости, но не реже одного раза в год.</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Управляющий Совет Учреждения — коллегиальный орган, наделенный полномочиями по осуществлению управленческих функций в соответствии с настоящим Уставом и Положением об Управляющем Совете.</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5.6.1. Решения Управляющего Совета, принятые в рамках его компетенции, являются обязательными для руководителя школы, работников, обучающихся и их родителей (законных представителей).</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5.6.2. Основными задачами Управляющего Совета являются:</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определение программы развития школы;</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согласование режима работы Учреждения;</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принятие решения о единой форме одежды </w:t>
      </w:r>
      <w:proofErr w:type="gramStart"/>
      <w:r w:rsidRPr="00B319D5">
        <w:rPr>
          <w:rFonts w:ascii="Times New Roman" w:eastAsia="Batang" w:hAnsi="Times New Roman" w:cs="Times New Roman"/>
          <w:sz w:val="24"/>
          <w:szCs w:val="24"/>
          <w:lang w:eastAsia="ko-KR"/>
        </w:rPr>
        <w:t>обучающихся</w:t>
      </w:r>
      <w:proofErr w:type="gramEnd"/>
      <w:r w:rsidRPr="00B319D5">
        <w:rPr>
          <w:rFonts w:ascii="Times New Roman" w:eastAsia="Batang" w:hAnsi="Times New Roman" w:cs="Times New Roman"/>
          <w:sz w:val="24"/>
          <w:szCs w:val="24"/>
          <w:lang w:eastAsia="ko-KR"/>
        </w:rPr>
        <w:t>;</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повышение эффективности финансово-хозяйственной деятельности Учреждения;</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содействие созданию оптимальных условий и форм организации образовательного процесса;</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lastRenderedPageBreak/>
        <w:t>представление интересов Учреждения в рамках своих полномочий в государственных, муниципальных, общественных и иных организациях;</w:t>
      </w:r>
    </w:p>
    <w:p w:rsidR="00B319D5" w:rsidRPr="00B319D5" w:rsidRDefault="00B319D5" w:rsidP="00B319D5">
      <w:pPr>
        <w:numPr>
          <w:ilvl w:val="0"/>
          <w:numId w:val="10"/>
        </w:numPr>
        <w:autoSpaceDE w:val="0"/>
        <w:autoSpaceDN w:val="0"/>
        <w:adjustRightInd w:val="0"/>
        <w:spacing w:after="0" w:line="240" w:lineRule="auto"/>
        <w:ind w:left="1276"/>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контроль за</w:t>
      </w:r>
      <w:proofErr w:type="gramEnd"/>
      <w:r w:rsidRPr="00B319D5">
        <w:rPr>
          <w:rFonts w:ascii="Times New Roman" w:eastAsia="Batang" w:hAnsi="Times New Roman" w:cs="Times New Roman"/>
          <w:sz w:val="24"/>
          <w:szCs w:val="24"/>
          <w:lang w:eastAsia="ko-KR"/>
        </w:rPr>
        <w:t xml:space="preserve"> соблюдением здоровых и безопасных условий обучения;</w:t>
      </w:r>
    </w:p>
    <w:p w:rsidR="00B319D5" w:rsidRPr="00B319D5" w:rsidRDefault="00B319D5" w:rsidP="00B319D5">
      <w:pPr>
        <w:numPr>
          <w:ilvl w:val="0"/>
          <w:numId w:val="10"/>
        </w:numPr>
        <w:autoSpaceDE w:val="0"/>
        <w:autoSpaceDN w:val="0"/>
        <w:adjustRightInd w:val="0"/>
        <w:spacing w:after="0" w:line="240" w:lineRule="auto"/>
        <w:ind w:left="1276"/>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согласование стимулирующих выплат педагогическому персоналу, не педагогическим работникам; </w:t>
      </w:r>
    </w:p>
    <w:p w:rsidR="00B319D5" w:rsidRPr="00B319D5" w:rsidRDefault="00B319D5" w:rsidP="00B319D5">
      <w:pPr>
        <w:numPr>
          <w:ilvl w:val="0"/>
          <w:numId w:val="10"/>
        </w:numPr>
        <w:autoSpaceDE w:val="0"/>
        <w:autoSpaceDN w:val="0"/>
        <w:adjustRightInd w:val="0"/>
        <w:spacing w:after="0" w:line="240" w:lineRule="auto"/>
        <w:ind w:left="1276"/>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заслушивание отчета Директора и отдельных работников Учреждения;</w:t>
      </w:r>
    </w:p>
    <w:p w:rsidR="00B319D5" w:rsidRPr="00B319D5" w:rsidRDefault="00B319D5" w:rsidP="00B319D5">
      <w:pPr>
        <w:numPr>
          <w:ilvl w:val="0"/>
          <w:numId w:val="10"/>
        </w:numPr>
        <w:autoSpaceDE w:val="0"/>
        <w:autoSpaceDN w:val="0"/>
        <w:adjustRightInd w:val="0"/>
        <w:spacing w:after="0" w:line="240" w:lineRule="auto"/>
        <w:ind w:left="1276"/>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обеспечение информированности общественности о деятельности школы.</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5.6.3. Управляющий Совет состоит из родителей (законных представителей) обучающихся всех уровней общего образования, обучающихся на уровне среднего общего образования, работников Учреждения, представителя Учредителя, руководителя Учреждения, а также представителей общественности.</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5.6.4. Состав Управляющего Совета формируется с использованием процедур выборов, назначения и кооптации в порядке, предусмотренном «Положением об Управляющем Совете», «Положением о выборах членов Управляющего Совета», «Положением о кооптации членов в Управляющий Совет».</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5.6.5. Полномочия Управляющего Совета определяются в соответствии с Положением об Управляющем Совете.</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Совет обучающихся Учреждения (далее - Совет обучающихся) является коллегиальным органом управления Учреждения и формируется по инициативе обучающихся с целью учета мнения обучающихся по вопросам управления Учреждения и при принятии локальных нормативных актов, затрагивающих права и законные интересы обучающихся.</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5.7.1. Совет </w:t>
      </w:r>
      <w:proofErr w:type="gramStart"/>
      <w:r w:rsidRPr="00B319D5">
        <w:rPr>
          <w:rFonts w:ascii="Times New Roman" w:eastAsia="Batang" w:hAnsi="Times New Roman" w:cs="Times New Roman"/>
          <w:sz w:val="24"/>
          <w:szCs w:val="24"/>
          <w:lang w:eastAsia="ko-KR"/>
        </w:rPr>
        <w:t>обучающихся</w:t>
      </w:r>
      <w:proofErr w:type="gramEnd"/>
      <w:r w:rsidRPr="00B319D5">
        <w:rPr>
          <w:rFonts w:ascii="Times New Roman" w:eastAsia="Batang" w:hAnsi="Times New Roman" w:cs="Times New Roman"/>
          <w:sz w:val="24"/>
          <w:szCs w:val="24"/>
          <w:lang w:eastAsia="ko-KR"/>
        </w:rPr>
        <w:t xml:space="preserve"> действует на основании Положения о Совете обучающихся Учреждения (далее - Положение), принимаемого на собрании обучающихся </w:t>
      </w:r>
      <w:bookmarkStart w:id="1" w:name="_GoBack"/>
      <w:bookmarkEnd w:id="1"/>
      <w:r w:rsidRPr="00B319D5">
        <w:rPr>
          <w:rFonts w:ascii="Times New Roman" w:eastAsia="Batang" w:hAnsi="Times New Roman" w:cs="Times New Roman"/>
          <w:sz w:val="24"/>
          <w:szCs w:val="24"/>
          <w:lang w:eastAsia="ko-KR"/>
        </w:rPr>
        <w:t>Учреждения.</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5.7.2. Каждый обучающийся имеет право избирать и быть избранным в Совет </w:t>
      </w:r>
      <w:proofErr w:type="gramStart"/>
      <w:r w:rsidRPr="00B319D5">
        <w:rPr>
          <w:rFonts w:ascii="Times New Roman" w:eastAsia="Batang" w:hAnsi="Times New Roman" w:cs="Times New Roman"/>
          <w:sz w:val="24"/>
          <w:szCs w:val="24"/>
          <w:lang w:eastAsia="ko-KR"/>
        </w:rPr>
        <w:t>обучающихся</w:t>
      </w:r>
      <w:proofErr w:type="gramEnd"/>
      <w:r w:rsidRPr="00B319D5">
        <w:rPr>
          <w:rFonts w:ascii="Times New Roman" w:eastAsia="Batang" w:hAnsi="Times New Roman" w:cs="Times New Roman"/>
          <w:sz w:val="24"/>
          <w:szCs w:val="24"/>
          <w:lang w:eastAsia="ko-KR"/>
        </w:rPr>
        <w:t xml:space="preserve"> в соответствии с Положением. Совет </w:t>
      </w:r>
      <w:proofErr w:type="gramStart"/>
      <w:r w:rsidRPr="00B319D5">
        <w:rPr>
          <w:rFonts w:ascii="Times New Roman" w:eastAsia="Batang" w:hAnsi="Times New Roman" w:cs="Times New Roman"/>
          <w:sz w:val="24"/>
          <w:szCs w:val="24"/>
          <w:lang w:eastAsia="ko-KR"/>
        </w:rPr>
        <w:t>обучающихся</w:t>
      </w:r>
      <w:proofErr w:type="gramEnd"/>
      <w:r w:rsidRPr="00B319D5">
        <w:rPr>
          <w:rFonts w:ascii="Times New Roman" w:eastAsia="Batang" w:hAnsi="Times New Roman" w:cs="Times New Roman"/>
          <w:sz w:val="24"/>
          <w:szCs w:val="24"/>
          <w:lang w:eastAsia="ko-KR"/>
        </w:rPr>
        <w:t xml:space="preserve"> формируется из числа обучающихся Учреждения.</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Педагогический совет – коллегиальный орган, объединяющий педагогических работников Учреждения.</w:t>
      </w:r>
    </w:p>
    <w:p w:rsidR="00B319D5" w:rsidRPr="00B319D5" w:rsidRDefault="00B319D5" w:rsidP="00B319D5">
      <w:pPr>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Директор.</w:t>
      </w:r>
    </w:p>
    <w:p w:rsidR="00B319D5" w:rsidRPr="00B319D5" w:rsidRDefault="00B319D5" w:rsidP="00B319D5">
      <w:pPr>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B319D5" w:rsidRPr="00B319D5" w:rsidRDefault="00B319D5" w:rsidP="00B319D5">
      <w:pPr>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5.8.1. Деятельность и полномочия Педагогического совета Учреждения регулируются в соответствие с локальным актом Учреждения - Положением о Педагогическом совете Учреждения.</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5.8.2. Педагогический совет вправе действовать от имени Учреждения по вопросам, отнесенным к его компетенции.</w:t>
      </w:r>
    </w:p>
    <w:p w:rsidR="00B319D5" w:rsidRPr="00B319D5" w:rsidRDefault="00B319D5" w:rsidP="00B319D5">
      <w:pPr>
        <w:numPr>
          <w:ilvl w:val="1"/>
          <w:numId w:val="31"/>
        </w:numPr>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В целях содействия Учреждению в осуществлении воспитания и обучения детей в Учреждении создаются Родительские советы классов и Родительский совет Учреждения. </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5.9.1. Родительские советы призваны содействовать Учреждению в организации образовательного процесса, социальной защите детей, обеспечении единства педагогических требований к детям.</w:t>
      </w:r>
    </w:p>
    <w:p w:rsidR="00B319D5" w:rsidRPr="00B319D5" w:rsidRDefault="00B319D5" w:rsidP="00B319D5">
      <w:pPr>
        <w:autoSpaceDE w:val="0"/>
        <w:autoSpaceDN w:val="0"/>
        <w:adjustRightInd w:val="0"/>
        <w:spacing w:after="0" w:line="240" w:lineRule="auto"/>
        <w:ind w:left="1204" w:hanging="49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5.9.2. Родительский совет Учреждения действует на основании Положения о Родительском совете, утверждаемого Управляющим Советом.</w:t>
      </w:r>
    </w:p>
    <w:p w:rsidR="00B319D5" w:rsidRPr="00B319D5" w:rsidRDefault="00B319D5" w:rsidP="00B319D5">
      <w:pPr>
        <w:spacing w:after="0" w:line="240" w:lineRule="auto"/>
        <w:jc w:val="both"/>
        <w:rPr>
          <w:rFonts w:ascii="Times New Roman" w:eastAsia="Batang" w:hAnsi="Times New Roman" w:cs="Times New Roman"/>
          <w:sz w:val="24"/>
          <w:szCs w:val="24"/>
          <w:lang w:eastAsia="ko-KR"/>
        </w:rPr>
      </w:pPr>
    </w:p>
    <w:p w:rsidR="00B319D5" w:rsidRPr="00B319D5" w:rsidRDefault="00B319D5" w:rsidP="00B319D5">
      <w:pPr>
        <w:shd w:val="clear" w:color="auto" w:fill="FFFFFF"/>
        <w:spacing w:after="0" w:line="240" w:lineRule="auto"/>
        <w:jc w:val="center"/>
        <w:rPr>
          <w:rFonts w:ascii="Times New Roman" w:eastAsia="Batang" w:hAnsi="Times New Roman" w:cs="Times New Roman"/>
          <w:b/>
          <w:bCs/>
          <w:sz w:val="24"/>
          <w:szCs w:val="24"/>
          <w:lang w:eastAsia="ko-KR"/>
        </w:rPr>
      </w:pPr>
      <w:r w:rsidRPr="00B319D5">
        <w:rPr>
          <w:rFonts w:ascii="Times New Roman" w:eastAsia="Batang" w:hAnsi="Times New Roman" w:cs="Times New Roman"/>
          <w:b/>
          <w:sz w:val="24"/>
          <w:szCs w:val="24"/>
          <w:lang w:eastAsia="ko-KR"/>
        </w:rPr>
        <w:t xml:space="preserve">6. </w:t>
      </w:r>
      <w:r w:rsidRPr="00B319D5">
        <w:rPr>
          <w:rFonts w:ascii="Times New Roman" w:eastAsia="Batang" w:hAnsi="Times New Roman" w:cs="Times New Roman"/>
          <w:b/>
          <w:bCs/>
          <w:sz w:val="24"/>
          <w:szCs w:val="24"/>
          <w:lang w:eastAsia="ko-KR"/>
        </w:rPr>
        <w:t>ПОРЯДОК КОМПЛЕКТОВАНИЯ ПЕРСОНАЛА</w:t>
      </w:r>
    </w:p>
    <w:p w:rsidR="00B319D5" w:rsidRPr="00B319D5" w:rsidRDefault="00B319D5" w:rsidP="00B319D5">
      <w:pPr>
        <w:shd w:val="clear" w:color="auto" w:fill="FFFFFF"/>
        <w:spacing w:after="0" w:line="240" w:lineRule="auto"/>
        <w:jc w:val="center"/>
        <w:rPr>
          <w:rFonts w:ascii="Times New Roman" w:eastAsia="Batang" w:hAnsi="Times New Roman" w:cs="Times New Roman"/>
          <w:sz w:val="24"/>
          <w:szCs w:val="24"/>
          <w:lang w:eastAsia="ko-KR"/>
        </w:rPr>
      </w:pPr>
    </w:p>
    <w:p w:rsidR="00B319D5" w:rsidRPr="00B319D5" w:rsidRDefault="00B319D5" w:rsidP="00B319D5">
      <w:pPr>
        <w:numPr>
          <w:ilvl w:val="1"/>
          <w:numId w:val="33"/>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работников образования и (или) профессиональными стандартами по соответствующему виду деятельности.</w:t>
      </w:r>
    </w:p>
    <w:p w:rsidR="00B319D5" w:rsidRPr="00B319D5" w:rsidRDefault="00B319D5" w:rsidP="00B319D5">
      <w:pPr>
        <w:numPr>
          <w:ilvl w:val="1"/>
          <w:numId w:val="33"/>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Комплектование штата работников Учреждения осуществляется в соответствии со штатным расписанием и на основе трудовых договоров, заключаемых в соответствии с трудовым законодательством Российской Федерации. В случаях, предусмотренных трудовым законодательством, могут заключаться срочные трудовые договоры.</w:t>
      </w:r>
    </w:p>
    <w:p w:rsidR="00B319D5" w:rsidRPr="00B319D5" w:rsidRDefault="00B319D5" w:rsidP="00B319D5">
      <w:pPr>
        <w:numPr>
          <w:ilvl w:val="1"/>
          <w:numId w:val="33"/>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К педагогической деятельности в Учреждении не допускаются:</w:t>
      </w:r>
    </w:p>
    <w:p w:rsidR="00B319D5" w:rsidRPr="00B319D5" w:rsidRDefault="00B319D5" w:rsidP="00B319D5">
      <w:pPr>
        <w:numPr>
          <w:ilvl w:val="0"/>
          <w:numId w:val="36"/>
        </w:numPr>
        <w:spacing w:after="0" w:line="240" w:lineRule="auto"/>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лишенные права заниматься педагогической деятельностью в соответствии с вступившим в законную силу приговором суда;</w:t>
      </w:r>
    </w:p>
    <w:p w:rsidR="00B319D5" w:rsidRPr="00B319D5" w:rsidRDefault="00B319D5" w:rsidP="00B319D5">
      <w:pPr>
        <w:numPr>
          <w:ilvl w:val="0"/>
          <w:numId w:val="36"/>
        </w:numPr>
        <w:shd w:val="clear" w:color="auto" w:fill="FFFFFF"/>
        <w:spacing w:before="100" w:beforeAutospacing="1" w:after="100" w:afterAutospacing="1" w:line="240" w:lineRule="atLeast"/>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B319D5">
        <w:rPr>
          <w:rFonts w:ascii="Times New Roman" w:eastAsia="Batang" w:hAnsi="Times New Roman" w:cs="Times New Roman"/>
          <w:sz w:val="24"/>
          <w:szCs w:val="24"/>
          <w:lang w:eastAsia="ko-KR"/>
        </w:rPr>
        <w:t>,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настоящей статьи;</w:t>
      </w:r>
    </w:p>
    <w:p w:rsidR="00B319D5" w:rsidRPr="00B319D5" w:rsidRDefault="00B319D5" w:rsidP="00B319D5">
      <w:pPr>
        <w:numPr>
          <w:ilvl w:val="0"/>
          <w:numId w:val="36"/>
        </w:numPr>
        <w:shd w:val="clear" w:color="auto" w:fill="FFFFFF"/>
        <w:spacing w:before="100" w:beforeAutospacing="1" w:after="100" w:afterAutospacing="1" w:line="240" w:lineRule="atLeast"/>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имеющие неснятую или непогашенную судимость за иные умышленные тяжкие и особо тяжкие преступления, не указанные в абзаце втором настоящей статьи;</w:t>
      </w:r>
    </w:p>
    <w:p w:rsidR="00B319D5" w:rsidRPr="00B319D5" w:rsidRDefault="00B319D5" w:rsidP="00B319D5">
      <w:pPr>
        <w:numPr>
          <w:ilvl w:val="0"/>
          <w:numId w:val="36"/>
        </w:numPr>
        <w:shd w:val="clear" w:color="auto" w:fill="FFFFFF"/>
        <w:spacing w:before="100" w:beforeAutospacing="1" w:after="100" w:afterAutospacing="1" w:line="240" w:lineRule="atLeast"/>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признанные</w:t>
      </w:r>
      <w:proofErr w:type="gramEnd"/>
      <w:r w:rsidRPr="00B319D5">
        <w:rPr>
          <w:rFonts w:ascii="Times New Roman" w:eastAsia="Batang" w:hAnsi="Times New Roman" w:cs="Times New Roman"/>
          <w:sz w:val="24"/>
          <w:szCs w:val="24"/>
          <w:lang w:eastAsia="ko-KR"/>
        </w:rPr>
        <w:t xml:space="preserve"> недееспособными в установленном федеральным законом порядке;</w:t>
      </w:r>
    </w:p>
    <w:p w:rsidR="00B319D5" w:rsidRPr="00B319D5" w:rsidRDefault="00B319D5" w:rsidP="00B319D5">
      <w:pPr>
        <w:numPr>
          <w:ilvl w:val="0"/>
          <w:numId w:val="36"/>
        </w:numPr>
        <w:shd w:val="clear" w:color="auto" w:fill="FFFFFF"/>
        <w:spacing w:before="100" w:beforeAutospacing="1" w:after="100" w:afterAutospacing="1" w:line="240" w:lineRule="atLeast"/>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319D5" w:rsidRPr="00B319D5" w:rsidRDefault="00B319D5" w:rsidP="00B319D5">
      <w:pPr>
        <w:numPr>
          <w:ilvl w:val="0"/>
          <w:numId w:val="36"/>
        </w:numPr>
        <w:shd w:val="clear" w:color="auto" w:fill="FFFFFF"/>
        <w:spacing w:before="100" w:beforeAutospacing="1" w:after="100" w:afterAutospacing="1" w:line="240" w:lineRule="atLeast"/>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Лица из числа указанных в абзаце втором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sidRPr="00B319D5">
        <w:rPr>
          <w:rFonts w:ascii="Times New Roman" w:eastAsia="Batang" w:hAnsi="Times New Roman" w:cs="Times New Roman"/>
          <w:sz w:val="24"/>
          <w:szCs w:val="24"/>
          <w:lang w:eastAsia="ko-KR"/>
        </w:rPr>
        <w:t xml:space="preserve"> </w:t>
      </w:r>
      <w:proofErr w:type="gramStart"/>
      <w:r w:rsidRPr="00B319D5">
        <w:rPr>
          <w:rFonts w:ascii="Times New Roman" w:eastAsia="Batang" w:hAnsi="Times New Roman" w:cs="Times New Roman"/>
          <w:sz w:val="24"/>
          <w:szCs w:val="24"/>
          <w:lang w:eastAsia="ko-KR"/>
        </w:rPr>
        <w:t>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B319D5" w:rsidRPr="00B319D5" w:rsidRDefault="00B319D5" w:rsidP="00B319D5">
      <w:pPr>
        <w:numPr>
          <w:ilvl w:val="1"/>
          <w:numId w:val="33"/>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B319D5" w:rsidRPr="00B319D5" w:rsidRDefault="00B319D5" w:rsidP="00B319D5">
      <w:pPr>
        <w:numPr>
          <w:ilvl w:val="1"/>
          <w:numId w:val="33"/>
        </w:numPr>
        <w:autoSpaceDE w:val="0"/>
        <w:autoSpaceDN w:val="0"/>
        <w:adjustRightInd w:val="0"/>
        <w:spacing w:after="0" w:line="240" w:lineRule="auto"/>
        <w:ind w:left="350" w:hanging="350"/>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Заработная плата устанавливается работнику в порядке, определенном федеральным законодательством о труде, Положением о новой системе оплаты труда работников организаций образования Карачаево-Черкесской Республики, трудовым договором в соответствии с локальным нормативным актом Учреждения -  «Положением о новой системе оплаты труда», утверждаемым Директором, с учетом мнения представительного органа работников Учреждения, в </w:t>
      </w:r>
      <w:proofErr w:type="gramStart"/>
      <w:r w:rsidRPr="00B319D5">
        <w:rPr>
          <w:rFonts w:ascii="Times New Roman" w:eastAsia="Batang" w:hAnsi="Times New Roman" w:cs="Times New Roman"/>
          <w:sz w:val="24"/>
          <w:szCs w:val="24"/>
          <w:lang w:eastAsia="ko-KR"/>
        </w:rPr>
        <w:t>пределах</w:t>
      </w:r>
      <w:proofErr w:type="gramEnd"/>
      <w:r w:rsidRPr="00B319D5">
        <w:rPr>
          <w:rFonts w:ascii="Times New Roman" w:eastAsia="Batang" w:hAnsi="Times New Roman" w:cs="Times New Roman"/>
          <w:sz w:val="24"/>
          <w:szCs w:val="24"/>
          <w:lang w:eastAsia="ko-KR"/>
        </w:rPr>
        <w:t xml:space="preserve"> имеющихся у него средств, размеров окладов </w:t>
      </w:r>
      <w:r w:rsidRPr="00B319D5">
        <w:rPr>
          <w:rFonts w:ascii="Times New Roman" w:eastAsia="Batang" w:hAnsi="Times New Roman" w:cs="Times New Roman"/>
          <w:sz w:val="24"/>
          <w:szCs w:val="24"/>
          <w:lang w:eastAsia="ko-KR"/>
        </w:rPr>
        <w:lastRenderedPageBreak/>
        <w:t xml:space="preserve">(должностных окладов) и повышающих коэффициентов к ним, а также системы выплат стимулирующего характера по показателям и критериям эффективности, качества, результативности работы. </w:t>
      </w:r>
    </w:p>
    <w:p w:rsidR="00B319D5" w:rsidRPr="00B319D5" w:rsidRDefault="00B319D5" w:rsidP="00B319D5">
      <w:pPr>
        <w:spacing w:after="0" w:line="240" w:lineRule="auto"/>
        <w:ind w:firstLine="70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органами местного самоуправления </w:t>
      </w:r>
      <w:proofErr w:type="spellStart"/>
      <w:r w:rsidRPr="00B319D5">
        <w:rPr>
          <w:rFonts w:ascii="Times New Roman" w:eastAsia="Batang" w:hAnsi="Times New Roman" w:cs="Times New Roman"/>
          <w:sz w:val="24"/>
          <w:szCs w:val="24"/>
          <w:lang w:eastAsia="ko-KR"/>
        </w:rPr>
        <w:t>Урупского</w:t>
      </w:r>
      <w:proofErr w:type="spellEnd"/>
      <w:r w:rsidRPr="00B319D5">
        <w:rPr>
          <w:rFonts w:ascii="Times New Roman" w:eastAsia="Batang" w:hAnsi="Times New Roman" w:cs="Times New Roman"/>
          <w:sz w:val="24"/>
          <w:szCs w:val="24"/>
          <w:lang w:eastAsia="ko-KR"/>
        </w:rPr>
        <w:t xml:space="preserve"> муниципального района.</w:t>
      </w:r>
    </w:p>
    <w:p w:rsidR="00B319D5" w:rsidRPr="00B319D5" w:rsidRDefault="00B319D5" w:rsidP="00B319D5">
      <w:pPr>
        <w:spacing w:after="0" w:line="240" w:lineRule="auto"/>
        <w:ind w:firstLine="708"/>
        <w:jc w:val="both"/>
        <w:rPr>
          <w:rFonts w:ascii="Times New Roman" w:eastAsia="Batang" w:hAnsi="Times New Roman" w:cs="Times New Roman"/>
          <w:i/>
          <w:sz w:val="24"/>
          <w:szCs w:val="24"/>
          <w:lang w:eastAsia="ko-KR"/>
        </w:rPr>
      </w:pPr>
      <w:proofErr w:type="gramStart"/>
      <w:r w:rsidRPr="00B319D5">
        <w:rPr>
          <w:rFonts w:ascii="Times New Roman" w:eastAsia="Batang" w:hAnsi="Times New Roman" w:cs="Times New Roman"/>
          <w:sz w:val="24"/>
          <w:szCs w:val="24"/>
          <w:lang w:eastAsia="ko-KR"/>
        </w:rPr>
        <w:t>Работникам, работающим в условиях труда, отклоняющихся от нормальных, в том числе выполняющим в Учреждении дополнительную работу в основное рабочее время (совмещение, увеличение объема работ за пределами трудового договора и другое), выплачиваются компенсационные доплаты и надбавки, предусмотренные трудовым законодательством или соглашением сторон.</w:t>
      </w:r>
      <w:proofErr w:type="gramEnd"/>
    </w:p>
    <w:p w:rsidR="00B319D5" w:rsidRPr="00B319D5" w:rsidRDefault="00B319D5" w:rsidP="00B319D5">
      <w:pPr>
        <w:numPr>
          <w:ilvl w:val="1"/>
          <w:numId w:val="33"/>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Педагогические работники, в целях подтверждения соответствия занимаемым ими должностям, проходят курсовую подготовку и аттестацию в целях подтверждения соответствия занимаемым ими должностям на основе оценки их профессиональной деятельности аттестационной комиссией.</w:t>
      </w:r>
    </w:p>
    <w:p w:rsidR="00B319D5" w:rsidRPr="00B319D5" w:rsidRDefault="00B319D5" w:rsidP="00B319D5">
      <w:pPr>
        <w:numPr>
          <w:ilvl w:val="1"/>
          <w:numId w:val="33"/>
        </w:numPr>
        <w:autoSpaceDE w:val="0"/>
        <w:autoSpaceDN w:val="0"/>
        <w:adjustRightInd w:val="0"/>
        <w:spacing w:after="0" w:line="240" w:lineRule="auto"/>
        <w:ind w:left="336" w:hanging="336"/>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Педагогическим работникам Учреждения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том числе посредством </w:t>
      </w:r>
      <w:proofErr w:type="gramStart"/>
      <w:r w:rsidRPr="00B319D5">
        <w:rPr>
          <w:rFonts w:ascii="Times New Roman" w:eastAsia="Batang" w:hAnsi="Times New Roman" w:cs="Times New Roman"/>
          <w:sz w:val="24"/>
          <w:szCs w:val="24"/>
          <w:lang w:eastAsia="ko-KR"/>
        </w:rPr>
        <w:t>сообщения</w:t>
      </w:r>
      <w:proofErr w:type="gramEnd"/>
      <w:r w:rsidRPr="00B319D5">
        <w:rPr>
          <w:rFonts w:ascii="Times New Roman" w:eastAsia="Batang" w:hAnsi="Times New Roman" w:cs="Times New Roman"/>
          <w:sz w:val="24"/>
          <w:szCs w:val="24"/>
          <w:lang w:eastAsia="ko-KR"/>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319D5" w:rsidRPr="00B319D5" w:rsidRDefault="00B319D5" w:rsidP="00B319D5">
      <w:pPr>
        <w:autoSpaceDE w:val="0"/>
        <w:autoSpaceDN w:val="0"/>
        <w:adjustRightInd w:val="0"/>
        <w:spacing w:after="0" w:line="240" w:lineRule="auto"/>
        <w:ind w:left="350" w:firstLine="35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Педагогический работник Учреждения не вправе оказывать платные образовательные услуги </w:t>
      </w:r>
      <w:proofErr w:type="gramStart"/>
      <w:r w:rsidRPr="00B319D5">
        <w:rPr>
          <w:rFonts w:ascii="Times New Roman" w:eastAsia="Batang" w:hAnsi="Times New Roman" w:cs="Times New Roman"/>
          <w:sz w:val="24"/>
          <w:szCs w:val="24"/>
          <w:lang w:eastAsia="ko-KR"/>
        </w:rPr>
        <w:t>обучающимся</w:t>
      </w:r>
      <w:proofErr w:type="gramEnd"/>
      <w:r w:rsidRPr="00B319D5">
        <w:rPr>
          <w:rFonts w:ascii="Times New Roman" w:eastAsia="Batang" w:hAnsi="Times New Roman" w:cs="Times New Roman"/>
          <w:sz w:val="24"/>
          <w:szCs w:val="24"/>
          <w:lang w:eastAsia="ko-KR"/>
        </w:rPr>
        <w:t xml:space="preserve"> в Учреждении, если это приводит к конфликту интересов педагогического работника.</w:t>
      </w:r>
    </w:p>
    <w:p w:rsidR="00B319D5" w:rsidRPr="00B319D5" w:rsidRDefault="00B319D5" w:rsidP="00B319D5">
      <w:pPr>
        <w:numPr>
          <w:ilvl w:val="1"/>
          <w:numId w:val="33"/>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Увольнение работника Учреждения осуществляется при возникновении оснований, предусмотренных Трудовым кодексом Российской Федерации.</w:t>
      </w:r>
    </w:p>
    <w:p w:rsidR="00B319D5" w:rsidRPr="00B319D5" w:rsidRDefault="00B319D5" w:rsidP="00B319D5">
      <w:pPr>
        <w:autoSpaceDE w:val="0"/>
        <w:autoSpaceDN w:val="0"/>
        <w:adjustRightInd w:val="0"/>
        <w:spacing w:after="0" w:line="240" w:lineRule="auto"/>
        <w:jc w:val="both"/>
        <w:rPr>
          <w:rFonts w:ascii="Times New Roman" w:eastAsia="Batang" w:hAnsi="Times New Roman" w:cs="Times New Roman"/>
          <w:sz w:val="24"/>
          <w:szCs w:val="24"/>
          <w:lang w:eastAsia="ko-KR"/>
        </w:rPr>
      </w:pPr>
    </w:p>
    <w:p w:rsidR="00B319D5" w:rsidRPr="00B319D5" w:rsidRDefault="00B319D5" w:rsidP="00B319D5">
      <w:pPr>
        <w:autoSpaceDE w:val="0"/>
        <w:autoSpaceDN w:val="0"/>
        <w:adjustRightInd w:val="0"/>
        <w:spacing w:after="0" w:line="240" w:lineRule="auto"/>
        <w:jc w:val="center"/>
        <w:rPr>
          <w:rFonts w:ascii="Times New Roman" w:eastAsia="Batang" w:hAnsi="Times New Roman" w:cs="Times New Roman"/>
          <w:b/>
          <w:sz w:val="24"/>
          <w:szCs w:val="24"/>
          <w:lang w:eastAsia="ko-KR"/>
        </w:rPr>
      </w:pPr>
      <w:r w:rsidRPr="00B319D5">
        <w:rPr>
          <w:rFonts w:ascii="Times New Roman" w:eastAsia="Batang" w:hAnsi="Times New Roman" w:cs="Times New Roman"/>
          <w:b/>
          <w:sz w:val="24"/>
          <w:szCs w:val="24"/>
          <w:lang w:eastAsia="ko-KR"/>
        </w:rPr>
        <w:t>7. ПОРЯДОК РЕОРГАНИЗАЦИИ, ИЗМЕНЕНИЕ ТИПА И ЛИКВИДАЦИИ УЧРЕЖДЕНИЯ</w:t>
      </w:r>
    </w:p>
    <w:p w:rsidR="00B319D5" w:rsidRPr="00B319D5" w:rsidRDefault="00B319D5" w:rsidP="00B319D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p>
    <w:p w:rsidR="00B319D5" w:rsidRPr="00B319D5" w:rsidRDefault="00B319D5" w:rsidP="00B319D5">
      <w:pPr>
        <w:numPr>
          <w:ilvl w:val="1"/>
          <w:numId w:val="34"/>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Создание, ликвидация либо реорганизация Учреждения как юридического лица осуществляются на основании решения Учредителя в соответствии с действующим законодательством Российской Федерации.</w:t>
      </w:r>
    </w:p>
    <w:p w:rsidR="00B319D5" w:rsidRPr="00B319D5" w:rsidRDefault="00B319D5" w:rsidP="00B319D5">
      <w:pPr>
        <w:autoSpaceDE w:val="0"/>
        <w:autoSpaceDN w:val="0"/>
        <w:adjustRightInd w:val="0"/>
        <w:spacing w:after="0" w:line="240" w:lineRule="auto"/>
        <w:ind w:left="364" w:firstLine="344"/>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B319D5" w:rsidRPr="00B319D5" w:rsidRDefault="00B319D5" w:rsidP="00B319D5">
      <w:pPr>
        <w:numPr>
          <w:ilvl w:val="1"/>
          <w:numId w:val="34"/>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Изменение типа Учреждения осуществляется в порядке, установленном федеральными законами, по решению Учредителя.</w:t>
      </w:r>
    </w:p>
    <w:p w:rsidR="00B319D5" w:rsidRPr="00B319D5" w:rsidRDefault="00B319D5" w:rsidP="00B319D5">
      <w:pPr>
        <w:numPr>
          <w:ilvl w:val="1"/>
          <w:numId w:val="34"/>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Ликвидация или реорганизация Учреждения осуществляются, как правило, по окончании учебного года на основании и в порядке, установленном действующим законодательством Российской Федерации. Учредитель берет </w:t>
      </w:r>
      <w:proofErr w:type="gramStart"/>
      <w:r w:rsidRPr="00B319D5">
        <w:rPr>
          <w:rFonts w:ascii="Times New Roman" w:eastAsia="Batang" w:hAnsi="Times New Roman" w:cs="Times New Roman"/>
          <w:sz w:val="24"/>
          <w:szCs w:val="24"/>
          <w:lang w:eastAsia="ko-KR"/>
        </w:rPr>
        <w:t>на себя ответственность за перевод обучающихся в другие общеобразовательные организации по согласованию с их родителями</w:t>
      </w:r>
      <w:proofErr w:type="gramEnd"/>
      <w:r w:rsidRPr="00B319D5">
        <w:rPr>
          <w:rFonts w:ascii="Times New Roman" w:eastAsia="Batang" w:hAnsi="Times New Roman" w:cs="Times New Roman"/>
          <w:sz w:val="24"/>
          <w:szCs w:val="24"/>
          <w:lang w:eastAsia="ko-KR"/>
        </w:rPr>
        <w:t xml:space="preserve"> (законными представителями).</w:t>
      </w:r>
    </w:p>
    <w:p w:rsidR="00B319D5" w:rsidRPr="00B319D5" w:rsidRDefault="00B319D5" w:rsidP="00B319D5">
      <w:pPr>
        <w:numPr>
          <w:ilvl w:val="1"/>
          <w:numId w:val="34"/>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 ликвидации Учреждения денежные средства и иные объекты собственности (за вычетом платежей по покрытию своих обязательств) передаются в казну Муниципального образования для дальнейшего использования на цели развития образования.</w:t>
      </w:r>
    </w:p>
    <w:p w:rsidR="00B319D5" w:rsidRPr="00B319D5" w:rsidRDefault="00B319D5" w:rsidP="00B319D5">
      <w:pPr>
        <w:numPr>
          <w:ilvl w:val="1"/>
          <w:numId w:val="34"/>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 реорганизации или ликвидации Учреждения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B319D5" w:rsidRPr="00B319D5" w:rsidRDefault="00B319D5" w:rsidP="00B319D5">
      <w:pPr>
        <w:autoSpaceDE w:val="0"/>
        <w:autoSpaceDN w:val="0"/>
        <w:adjustRightInd w:val="0"/>
        <w:spacing w:after="0" w:line="240" w:lineRule="auto"/>
        <w:ind w:left="360" w:firstLine="348"/>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lastRenderedPageBreak/>
        <w:t>При реорганизации Учреждения документы передаются в соответствии с установленными правилами организации – правопреемнику. При ликвидации Учреждения документы передаются в архив муниципального образования.</w:t>
      </w:r>
    </w:p>
    <w:p w:rsidR="00B319D5" w:rsidRPr="00B319D5" w:rsidRDefault="00B319D5" w:rsidP="00B319D5">
      <w:pPr>
        <w:numPr>
          <w:ilvl w:val="1"/>
          <w:numId w:val="34"/>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Учреждение считается прекратившим свою деятельность после внесения записи об этом в Единый государственный реестр юридических лиц.</w:t>
      </w:r>
    </w:p>
    <w:p w:rsidR="00B319D5" w:rsidRPr="00B319D5" w:rsidRDefault="00B319D5" w:rsidP="00B319D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p>
    <w:p w:rsidR="00B319D5" w:rsidRPr="00B319D5" w:rsidRDefault="00B319D5" w:rsidP="00B319D5">
      <w:pPr>
        <w:autoSpaceDE w:val="0"/>
        <w:autoSpaceDN w:val="0"/>
        <w:adjustRightInd w:val="0"/>
        <w:spacing w:after="0" w:line="240" w:lineRule="auto"/>
        <w:ind w:left="360"/>
        <w:jc w:val="center"/>
        <w:outlineLvl w:val="0"/>
        <w:rPr>
          <w:rFonts w:ascii="Times New Roman" w:eastAsia="Batang" w:hAnsi="Times New Roman" w:cs="Times New Roman"/>
          <w:b/>
          <w:sz w:val="24"/>
          <w:szCs w:val="24"/>
          <w:lang w:eastAsia="ko-KR"/>
        </w:rPr>
      </w:pPr>
      <w:r w:rsidRPr="00B319D5">
        <w:rPr>
          <w:rFonts w:ascii="Times New Roman" w:eastAsia="Batang" w:hAnsi="Times New Roman" w:cs="Times New Roman"/>
          <w:b/>
          <w:sz w:val="24"/>
          <w:szCs w:val="24"/>
          <w:lang w:eastAsia="ko-KR"/>
        </w:rPr>
        <w:t>8. ПОРЯДОК ВНЕСЕНИЯ ИЗМЕНЕНИЙ В УСТАВ И ПРИНЯТИЯ ЛОКАЛЬНЫХ АКТОВ, РЕГЛАМЕНТИРУЮЩИХ ДЕЯТЕЛЬНОСТЬ УЧРЕЖДЕНИЯ</w:t>
      </w:r>
    </w:p>
    <w:p w:rsidR="00B319D5" w:rsidRPr="00B319D5" w:rsidRDefault="00B319D5" w:rsidP="00B319D5">
      <w:pPr>
        <w:autoSpaceDE w:val="0"/>
        <w:autoSpaceDN w:val="0"/>
        <w:adjustRightInd w:val="0"/>
        <w:spacing w:after="0" w:line="240" w:lineRule="auto"/>
        <w:jc w:val="center"/>
        <w:outlineLvl w:val="0"/>
        <w:rPr>
          <w:rFonts w:ascii="Times New Roman" w:eastAsia="Batang" w:hAnsi="Times New Roman" w:cs="Times New Roman"/>
          <w:b/>
          <w:sz w:val="24"/>
          <w:szCs w:val="24"/>
          <w:lang w:eastAsia="ko-KR"/>
        </w:rPr>
      </w:pP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 xml:space="preserve">Изменения и дополнения в настоящий Устав вносятся в </w:t>
      </w:r>
      <w:hyperlink r:id="rId18" w:history="1">
        <w:r w:rsidRPr="00B319D5">
          <w:rPr>
            <w:rFonts w:ascii="Times New Roman" w:eastAsia="Batang" w:hAnsi="Times New Roman" w:cs="Times New Roman"/>
            <w:sz w:val="24"/>
            <w:szCs w:val="24"/>
            <w:lang w:eastAsia="ko-KR"/>
          </w:rPr>
          <w:t>порядке</w:t>
        </w:r>
      </w:hyperlink>
      <w:r w:rsidRPr="00B319D5">
        <w:rPr>
          <w:rFonts w:ascii="Times New Roman" w:eastAsia="Batang" w:hAnsi="Times New Roman" w:cs="Times New Roman"/>
          <w:sz w:val="24"/>
          <w:szCs w:val="24"/>
          <w:lang w:eastAsia="ko-KR"/>
        </w:rPr>
        <w:t>, установленном федеральным законодательством для казенных учреждений, утверждаются Учредителем и регистрируются в установленном действующим законодательством Российской Федерации порядке.</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Устав, изменения (дополнения) в Устав вступают в силу со дня его государственной регистрации и официального опубликования (обнародования).</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proofErr w:type="gramStart"/>
      <w:r w:rsidRPr="00B319D5">
        <w:rPr>
          <w:rFonts w:ascii="Times New Roman" w:eastAsia="Batang" w:hAnsi="Times New Roman" w:cs="Times New Roman"/>
          <w:sz w:val="24"/>
          <w:szCs w:val="24"/>
          <w:lang w:eastAsia="ko-KR"/>
        </w:rPr>
        <w:t xml:space="preserve">Организация образовательного процесса в Учреждении осуществляется в соответствии с локальными нормативными актами, в пределах своей компетенции,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Российской Федерации, Карачаево-Черкесской Республики, нормативными правовыми актами органов местного самоуправления </w:t>
      </w:r>
      <w:proofErr w:type="spellStart"/>
      <w:r w:rsidRPr="00B319D5">
        <w:rPr>
          <w:rFonts w:ascii="Times New Roman" w:eastAsia="Batang" w:hAnsi="Times New Roman" w:cs="Times New Roman"/>
          <w:sz w:val="24"/>
          <w:szCs w:val="24"/>
          <w:lang w:eastAsia="ko-KR"/>
        </w:rPr>
        <w:t>Урупского</w:t>
      </w:r>
      <w:proofErr w:type="spellEnd"/>
      <w:r w:rsidRPr="00B319D5">
        <w:rPr>
          <w:rFonts w:ascii="Times New Roman" w:eastAsia="Batang" w:hAnsi="Times New Roman" w:cs="Times New Roman"/>
          <w:sz w:val="24"/>
          <w:szCs w:val="24"/>
          <w:lang w:eastAsia="ko-KR"/>
        </w:rPr>
        <w:t xml:space="preserve"> муниципального района и Положением о порядке принятия локальных нормативных</w:t>
      </w:r>
      <w:proofErr w:type="gramEnd"/>
      <w:r w:rsidRPr="00B319D5">
        <w:rPr>
          <w:rFonts w:ascii="Times New Roman" w:eastAsia="Batang" w:hAnsi="Times New Roman" w:cs="Times New Roman"/>
          <w:sz w:val="24"/>
          <w:szCs w:val="24"/>
          <w:lang w:eastAsia="ko-KR"/>
        </w:rPr>
        <w:t xml:space="preserve"> актов.</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Локальные нормативные акты Учреждения утверждаются приказом Директора Учреждения.</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 принятии локальных нормативных актов, затрагивающих права обучающихся и работников Учреждения, учитывается мнение Совета обучающихся, Родительского совета, а также в порядке и в случаях, которые предусмотрены трудовым законодательством, представительных органов работников.</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Принятие локальных нормативных актов, содержащих нормы трудового права, осуществляется по согласованию с представительным органом работников Учреждения.</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Локальные нормативные акты вступают в силу с момента утверждения и приобретают обязательный характер для всех участников, на которых они распространяются.</w:t>
      </w:r>
    </w:p>
    <w:p w:rsidR="00B319D5" w:rsidRPr="00B319D5" w:rsidRDefault="00B319D5" w:rsidP="00B319D5">
      <w:pPr>
        <w:numPr>
          <w:ilvl w:val="1"/>
          <w:numId w:val="35"/>
        </w:numPr>
        <w:autoSpaceDE w:val="0"/>
        <w:autoSpaceDN w:val="0"/>
        <w:adjustRightInd w:val="0"/>
        <w:spacing w:after="0" w:line="240" w:lineRule="auto"/>
        <w:jc w:val="both"/>
        <w:rPr>
          <w:rFonts w:ascii="Times New Roman" w:eastAsia="Batang" w:hAnsi="Times New Roman" w:cs="Times New Roman"/>
          <w:sz w:val="24"/>
          <w:szCs w:val="24"/>
          <w:lang w:eastAsia="ko-KR"/>
        </w:rPr>
      </w:pPr>
      <w:r w:rsidRPr="00B319D5">
        <w:rPr>
          <w:rFonts w:ascii="Times New Roman" w:eastAsia="Batang" w:hAnsi="Times New Roman" w:cs="Times New Roman"/>
          <w:sz w:val="24"/>
          <w:szCs w:val="24"/>
          <w:lang w:eastAsia="ko-KR"/>
        </w:rPr>
        <w:t>Локальные акты Учреждения не могут противоречить настоящему Уставу.</w:t>
      </w:r>
    </w:p>
    <w:p w:rsidR="00C32238" w:rsidRDefault="008C291B"/>
    <w:p w:rsidR="00AB3AA6" w:rsidRDefault="00AB3AA6"/>
    <w:p w:rsidR="00AB3AA6" w:rsidRDefault="00AB3AA6"/>
    <w:p w:rsidR="00AB3AA6" w:rsidRDefault="00AB3AA6"/>
    <w:p w:rsidR="00AB3AA6" w:rsidRDefault="00AB3AA6"/>
    <w:p w:rsidR="00AB3AA6" w:rsidRDefault="00AB3AA6"/>
    <w:p w:rsidR="00AB3AA6" w:rsidRDefault="00AB3AA6"/>
    <w:p w:rsidR="00AB3AA6" w:rsidRDefault="00AB3AA6"/>
    <w:p w:rsidR="00AB3AA6" w:rsidRDefault="00AB3AA6"/>
    <w:p w:rsidR="00AB3AA6" w:rsidRDefault="00AB3AA6"/>
    <w:p w:rsidR="00AB3AA6" w:rsidRDefault="00AB3AA6"/>
    <w:p w:rsidR="00AB3AA6" w:rsidRDefault="00AB3AA6">
      <w:r>
        <w:rPr>
          <w:noProof/>
          <w:lang w:eastAsia="ru-RU"/>
        </w:rPr>
        <w:lastRenderedPageBreak/>
        <w:drawing>
          <wp:inline distT="0" distB="0" distL="0" distR="0">
            <wp:extent cx="6390005" cy="9036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2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90005" cy="9036050"/>
                    </a:xfrm>
                    <a:prstGeom prst="rect">
                      <a:avLst/>
                    </a:prstGeom>
                  </pic:spPr>
                </pic:pic>
              </a:graphicData>
            </a:graphic>
          </wp:inline>
        </w:drawing>
      </w:r>
    </w:p>
    <w:p w:rsidR="00AB3AA6" w:rsidRDefault="00AB3AA6"/>
    <w:p w:rsidR="00AB3AA6" w:rsidRDefault="00AB3AA6"/>
    <w:p w:rsidR="00AB3AA6" w:rsidRDefault="00AB3AA6"/>
    <w:p w:rsidR="00AB3AA6" w:rsidRDefault="00AB3AA6"/>
    <w:p w:rsidR="00AB3AA6" w:rsidRDefault="00AB3AA6"/>
    <w:p w:rsidR="00AB3AA6" w:rsidRDefault="00AB3AA6"/>
    <w:p w:rsidR="00AB3AA6" w:rsidRDefault="00AB3AA6"/>
    <w:p w:rsidR="00AB3AA6" w:rsidRDefault="00AB3AA6"/>
    <w:p w:rsidR="00AB3AA6" w:rsidRDefault="00AB3AA6"/>
    <w:p w:rsidR="00AB3AA6" w:rsidRDefault="00AB3AA6"/>
    <w:sectPr w:rsidR="00AB3AA6" w:rsidSect="00AB3AA6">
      <w:footerReference w:type="default" r:id="rId20"/>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1B" w:rsidRDefault="008C291B">
      <w:pPr>
        <w:spacing w:after="0" w:line="240" w:lineRule="auto"/>
      </w:pPr>
      <w:r>
        <w:separator/>
      </w:r>
    </w:p>
  </w:endnote>
  <w:endnote w:type="continuationSeparator" w:id="0">
    <w:p w:rsidR="008C291B" w:rsidRDefault="008C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al">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EC" w:rsidRDefault="00B319D5">
    <w:pPr>
      <w:pStyle w:val="ac"/>
      <w:jc w:val="right"/>
    </w:pPr>
    <w:r>
      <w:fldChar w:fldCharType="begin"/>
    </w:r>
    <w:r>
      <w:instrText>PAGE   \* MERGEFORMAT</w:instrText>
    </w:r>
    <w:r>
      <w:fldChar w:fldCharType="separate"/>
    </w:r>
    <w:r w:rsidR="00AB3AA6">
      <w:rPr>
        <w:noProof/>
      </w:rPr>
      <w:t>20</w:t>
    </w:r>
    <w:r>
      <w:fldChar w:fldCharType="end"/>
    </w:r>
  </w:p>
  <w:p w:rsidR="006A5DEC" w:rsidRDefault="008C29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1B" w:rsidRDefault="008C291B">
      <w:pPr>
        <w:spacing w:after="0" w:line="240" w:lineRule="auto"/>
      </w:pPr>
      <w:r>
        <w:separator/>
      </w:r>
    </w:p>
  </w:footnote>
  <w:footnote w:type="continuationSeparator" w:id="0">
    <w:p w:rsidR="008C291B" w:rsidRDefault="008C29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672"/>
    <w:multiLevelType w:val="hybridMultilevel"/>
    <w:tmpl w:val="A540FBB2"/>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3410B29"/>
    <w:multiLevelType w:val="multilevel"/>
    <w:tmpl w:val="9F005FAA"/>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304780"/>
    <w:multiLevelType w:val="hybridMultilevel"/>
    <w:tmpl w:val="591CF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E4EE8"/>
    <w:multiLevelType w:val="multilevel"/>
    <w:tmpl w:val="B72ED8B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592A1E"/>
    <w:multiLevelType w:val="multilevel"/>
    <w:tmpl w:val="C100AF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D16D16"/>
    <w:multiLevelType w:val="hybridMultilevel"/>
    <w:tmpl w:val="5388F8CE"/>
    <w:lvl w:ilvl="0" w:tplc="0419000D">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71688D"/>
    <w:multiLevelType w:val="hybridMultilevel"/>
    <w:tmpl w:val="50D674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AD4918"/>
    <w:multiLevelType w:val="hybridMultilevel"/>
    <w:tmpl w:val="E3748EB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1D66E4A"/>
    <w:multiLevelType w:val="hybridMultilevel"/>
    <w:tmpl w:val="D9D210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166FD7"/>
    <w:multiLevelType w:val="hybridMultilevel"/>
    <w:tmpl w:val="A7445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A66AB7"/>
    <w:multiLevelType w:val="multilevel"/>
    <w:tmpl w:val="F33E18F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1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170" w:hanging="81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7820566"/>
    <w:multiLevelType w:val="multilevel"/>
    <w:tmpl w:val="A016D5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B7715D"/>
    <w:multiLevelType w:val="multilevel"/>
    <w:tmpl w:val="A05670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B8327AD"/>
    <w:multiLevelType w:val="hybridMultilevel"/>
    <w:tmpl w:val="7E4A5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D91A95"/>
    <w:multiLevelType w:val="hybridMultilevel"/>
    <w:tmpl w:val="0E960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B8550B"/>
    <w:multiLevelType w:val="hybridMultilevel"/>
    <w:tmpl w:val="C43A6E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D55488"/>
    <w:multiLevelType w:val="hybridMultilevel"/>
    <w:tmpl w:val="7A686F0C"/>
    <w:lvl w:ilvl="0" w:tplc="557845C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73580"/>
    <w:multiLevelType w:val="hybridMultilevel"/>
    <w:tmpl w:val="7EE21F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4F0C"/>
    <w:multiLevelType w:val="hybridMultilevel"/>
    <w:tmpl w:val="8F149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7E357F"/>
    <w:multiLevelType w:val="hybridMultilevel"/>
    <w:tmpl w:val="177E8D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3406DA"/>
    <w:multiLevelType w:val="multilevel"/>
    <w:tmpl w:val="19FAED0E"/>
    <w:lvl w:ilvl="0">
      <w:start w:val="3"/>
      <w:numFmt w:val="decimal"/>
      <w:lvlText w:val="%1."/>
      <w:lvlJc w:val="left"/>
      <w:pPr>
        <w:ind w:left="660" w:hanging="660"/>
      </w:pPr>
      <w:rPr>
        <w:rFonts w:hint="default"/>
      </w:rPr>
    </w:lvl>
    <w:lvl w:ilvl="1">
      <w:start w:val="2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46B3455"/>
    <w:multiLevelType w:val="multilevel"/>
    <w:tmpl w:val="C100AF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6D4002"/>
    <w:multiLevelType w:val="multilevel"/>
    <w:tmpl w:val="886AC850"/>
    <w:lvl w:ilvl="0">
      <w:start w:val="3"/>
      <w:numFmt w:val="decimal"/>
      <w:lvlText w:val="%1."/>
      <w:lvlJc w:val="left"/>
      <w:pPr>
        <w:ind w:left="660" w:hanging="660"/>
      </w:pPr>
      <w:rPr>
        <w:rFonts w:hint="default"/>
      </w:rPr>
    </w:lvl>
    <w:lvl w:ilvl="1">
      <w:start w:val="2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E35CA6"/>
    <w:multiLevelType w:val="hybridMultilevel"/>
    <w:tmpl w:val="3984E6A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2845925"/>
    <w:multiLevelType w:val="multilevel"/>
    <w:tmpl w:val="3FC82C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39C44E8"/>
    <w:multiLevelType w:val="hybridMultilevel"/>
    <w:tmpl w:val="7444EF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8CB32E5"/>
    <w:multiLevelType w:val="hybridMultilevel"/>
    <w:tmpl w:val="6602D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BC1AB0"/>
    <w:multiLevelType w:val="hybridMultilevel"/>
    <w:tmpl w:val="252C7C8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B9F2870"/>
    <w:multiLevelType w:val="hybridMultilevel"/>
    <w:tmpl w:val="2E5A8D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FC3BAA"/>
    <w:multiLevelType w:val="hybridMultilevel"/>
    <w:tmpl w:val="5E2C3BCC"/>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0">
    <w:nsid w:val="5F1A4081"/>
    <w:multiLevelType w:val="multilevel"/>
    <w:tmpl w:val="C100AF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4112A81"/>
    <w:multiLevelType w:val="hybridMultilevel"/>
    <w:tmpl w:val="BDB454C0"/>
    <w:lvl w:ilvl="0" w:tplc="557845C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2C4559"/>
    <w:multiLevelType w:val="hybridMultilevel"/>
    <w:tmpl w:val="4B6276F0"/>
    <w:lvl w:ilvl="0" w:tplc="557845C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0825BF"/>
    <w:multiLevelType w:val="hybridMultilevel"/>
    <w:tmpl w:val="9F2E1510"/>
    <w:lvl w:ilvl="0" w:tplc="557845C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5664AF"/>
    <w:multiLevelType w:val="hybridMultilevel"/>
    <w:tmpl w:val="B40CCE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EF5683"/>
    <w:multiLevelType w:val="hybridMultilevel"/>
    <w:tmpl w:val="4E96625A"/>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6">
    <w:nsid w:val="7524467E"/>
    <w:multiLevelType w:val="multilevel"/>
    <w:tmpl w:val="310C2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48230B"/>
    <w:multiLevelType w:val="multilevel"/>
    <w:tmpl w:val="B4F8247A"/>
    <w:lvl w:ilvl="0">
      <w:start w:val="3"/>
      <w:numFmt w:val="decimal"/>
      <w:lvlText w:val="%1"/>
      <w:lvlJc w:val="left"/>
      <w:pPr>
        <w:ind w:left="600" w:hanging="600"/>
      </w:pPr>
      <w:rPr>
        <w:rFonts w:hint="default"/>
      </w:rPr>
    </w:lvl>
    <w:lvl w:ilvl="1">
      <w:start w:val="2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AE0E8B"/>
    <w:multiLevelType w:val="multilevel"/>
    <w:tmpl w:val="561E1B5C"/>
    <w:lvl w:ilvl="0">
      <w:start w:val="3"/>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B314A24"/>
    <w:multiLevelType w:val="hybridMultilevel"/>
    <w:tmpl w:val="36B05A3E"/>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0"/>
  </w:num>
  <w:num w:numId="2">
    <w:abstractNumId w:val="39"/>
  </w:num>
  <w:num w:numId="3">
    <w:abstractNumId w:val="6"/>
  </w:num>
  <w:num w:numId="4">
    <w:abstractNumId w:val="15"/>
  </w:num>
  <w:num w:numId="5">
    <w:abstractNumId w:val="5"/>
  </w:num>
  <w:num w:numId="6">
    <w:abstractNumId w:val="23"/>
  </w:num>
  <w:num w:numId="7">
    <w:abstractNumId w:val="34"/>
  </w:num>
  <w:num w:numId="8">
    <w:abstractNumId w:val="12"/>
  </w:num>
  <w:num w:numId="9">
    <w:abstractNumId w:val="9"/>
  </w:num>
  <w:num w:numId="10">
    <w:abstractNumId w:val="18"/>
  </w:num>
  <w:num w:numId="11">
    <w:abstractNumId w:val="2"/>
  </w:num>
  <w:num w:numId="12">
    <w:abstractNumId w:val="19"/>
  </w:num>
  <w:num w:numId="13">
    <w:abstractNumId w:val="8"/>
  </w:num>
  <w:num w:numId="14">
    <w:abstractNumId w:val="17"/>
  </w:num>
  <w:num w:numId="15">
    <w:abstractNumId w:val="26"/>
  </w:num>
  <w:num w:numId="16">
    <w:abstractNumId w:val="29"/>
  </w:num>
  <w:num w:numId="17">
    <w:abstractNumId w:val="0"/>
  </w:num>
  <w:num w:numId="18">
    <w:abstractNumId w:val="35"/>
  </w:num>
  <w:num w:numId="19">
    <w:abstractNumId w:val="27"/>
  </w:num>
  <w:num w:numId="20">
    <w:abstractNumId w:val="28"/>
  </w:num>
  <w:num w:numId="21">
    <w:abstractNumId w:val="13"/>
  </w:num>
  <w:num w:numId="22">
    <w:abstractNumId w:val="7"/>
  </w:num>
  <w:num w:numId="23">
    <w:abstractNumId w:val="32"/>
  </w:num>
  <w:num w:numId="24">
    <w:abstractNumId w:val="3"/>
  </w:num>
  <w:num w:numId="25">
    <w:abstractNumId w:val="25"/>
  </w:num>
  <w:num w:numId="26">
    <w:abstractNumId w:val="16"/>
  </w:num>
  <w:num w:numId="27">
    <w:abstractNumId w:val="24"/>
  </w:num>
  <w:num w:numId="28">
    <w:abstractNumId w:val="31"/>
  </w:num>
  <w:num w:numId="29">
    <w:abstractNumId w:val="36"/>
  </w:num>
  <w:num w:numId="30">
    <w:abstractNumId w:val="33"/>
  </w:num>
  <w:num w:numId="31">
    <w:abstractNumId w:val="11"/>
  </w:num>
  <w:num w:numId="32">
    <w:abstractNumId w:val="14"/>
  </w:num>
  <w:num w:numId="33">
    <w:abstractNumId w:val="30"/>
  </w:num>
  <w:num w:numId="34">
    <w:abstractNumId w:val="4"/>
  </w:num>
  <w:num w:numId="35">
    <w:abstractNumId w:val="21"/>
  </w:num>
  <w:num w:numId="36">
    <w:abstractNumId w:val="1"/>
  </w:num>
  <w:num w:numId="37">
    <w:abstractNumId w:val="37"/>
  </w:num>
  <w:num w:numId="38">
    <w:abstractNumId w:val="20"/>
  </w:num>
  <w:num w:numId="39">
    <w:abstractNumId w:val="3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28"/>
    <w:rsid w:val="00064ECB"/>
    <w:rsid w:val="001B1AA3"/>
    <w:rsid w:val="005A385F"/>
    <w:rsid w:val="006F2428"/>
    <w:rsid w:val="008C291B"/>
    <w:rsid w:val="00A6019D"/>
    <w:rsid w:val="00AB3AA6"/>
    <w:rsid w:val="00AE1226"/>
    <w:rsid w:val="00AE7236"/>
    <w:rsid w:val="00B319D5"/>
    <w:rsid w:val="00E3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319D5"/>
    <w:pPr>
      <w:keepNext/>
      <w:spacing w:before="240" w:after="60" w:line="240" w:lineRule="auto"/>
      <w:outlineLvl w:val="0"/>
    </w:pPr>
    <w:rPr>
      <w:rFonts w:ascii="Cambria" w:eastAsia="Times New Roman" w:hAnsi="Cambria" w:cs="Times New Roman"/>
      <w:b/>
      <w:bCs/>
      <w:kern w:val="32"/>
      <w:sz w:val="32"/>
      <w:szCs w:val="3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9D5"/>
    <w:rPr>
      <w:rFonts w:ascii="Cambria" w:eastAsia="Times New Roman" w:hAnsi="Cambria" w:cs="Times New Roman"/>
      <w:b/>
      <w:bCs/>
      <w:kern w:val="32"/>
      <w:sz w:val="32"/>
      <w:szCs w:val="32"/>
      <w:lang w:eastAsia="ko-KR"/>
    </w:rPr>
  </w:style>
  <w:style w:type="numbering" w:customStyle="1" w:styleId="11">
    <w:name w:val="Нет списка1"/>
    <w:next w:val="a2"/>
    <w:semiHidden/>
    <w:rsid w:val="00B319D5"/>
  </w:style>
  <w:style w:type="character" w:customStyle="1" w:styleId="5">
    <w:name w:val="Основной текст (5)_"/>
    <w:link w:val="51"/>
    <w:locked/>
    <w:rsid w:val="00B319D5"/>
    <w:rPr>
      <w:rFonts w:ascii="Bookman Old Style" w:hAnsi="Bookman Old Style"/>
      <w:spacing w:val="10"/>
      <w:sz w:val="21"/>
      <w:szCs w:val="21"/>
      <w:shd w:val="clear" w:color="auto" w:fill="FFFFFF"/>
    </w:rPr>
  </w:style>
  <w:style w:type="character" w:customStyle="1" w:styleId="555">
    <w:name w:val="Основной текст (5)55"/>
    <w:basedOn w:val="5"/>
    <w:rsid w:val="00B319D5"/>
    <w:rPr>
      <w:rFonts w:ascii="Bookman Old Style" w:hAnsi="Bookman Old Style"/>
      <w:spacing w:val="10"/>
      <w:sz w:val="21"/>
      <w:szCs w:val="21"/>
      <w:shd w:val="clear" w:color="auto" w:fill="FFFFFF"/>
    </w:rPr>
  </w:style>
  <w:style w:type="paragraph" w:customStyle="1" w:styleId="51">
    <w:name w:val="Основной текст (5)1"/>
    <w:basedOn w:val="a"/>
    <w:link w:val="5"/>
    <w:rsid w:val="00B319D5"/>
    <w:pPr>
      <w:shd w:val="clear" w:color="auto" w:fill="FFFFFF"/>
      <w:spacing w:before="360" w:after="240" w:line="283" w:lineRule="exact"/>
      <w:ind w:hanging="260"/>
      <w:jc w:val="both"/>
    </w:pPr>
    <w:rPr>
      <w:rFonts w:ascii="Bookman Old Style" w:hAnsi="Bookman Old Style"/>
      <w:spacing w:val="10"/>
      <w:sz w:val="21"/>
      <w:szCs w:val="21"/>
      <w:shd w:val="clear" w:color="auto" w:fill="FFFFFF"/>
    </w:rPr>
  </w:style>
  <w:style w:type="character" w:customStyle="1" w:styleId="510pt">
    <w:name w:val="Основной текст (5) + 10 pt"/>
    <w:aliases w:val="Малые прописные59,Интервал 1 pt87"/>
    <w:rsid w:val="00B319D5"/>
    <w:rPr>
      <w:rFonts w:ascii="Bookman Old Style" w:hAnsi="Bookman Old Style"/>
      <w:smallCaps/>
      <w:spacing w:val="20"/>
      <w:sz w:val="20"/>
      <w:szCs w:val="20"/>
      <w:shd w:val="clear" w:color="auto" w:fill="FFFFFF"/>
      <w:lang w:val="en-US" w:eastAsia="en-US" w:bidi="ar-SA"/>
    </w:rPr>
  </w:style>
  <w:style w:type="character" w:customStyle="1" w:styleId="21025">
    <w:name w:val="Основной текст (2) + 1025"/>
    <w:aliases w:val="5 pt62,Интервал 1 pt88"/>
    <w:rsid w:val="00B319D5"/>
    <w:rPr>
      <w:rFonts w:ascii="Bookman Old Style" w:hAnsi="Bookman Old Style"/>
      <w:spacing w:val="20"/>
      <w:sz w:val="21"/>
      <w:szCs w:val="21"/>
      <w:shd w:val="clear" w:color="auto" w:fill="FFFFFF"/>
      <w:lang w:bidi="ar-SA"/>
    </w:rPr>
  </w:style>
  <w:style w:type="character" w:customStyle="1" w:styleId="51pt93">
    <w:name w:val="Основной текст (5) + Интервал 1 pt93"/>
    <w:rsid w:val="00B319D5"/>
    <w:rPr>
      <w:rFonts w:ascii="Bookman Old Style" w:hAnsi="Bookman Old Style"/>
      <w:spacing w:val="20"/>
      <w:sz w:val="21"/>
      <w:szCs w:val="21"/>
      <w:shd w:val="clear" w:color="auto" w:fill="FFFFFF"/>
      <w:lang w:bidi="ar-SA"/>
    </w:rPr>
  </w:style>
  <w:style w:type="character" w:customStyle="1" w:styleId="111pt">
    <w:name w:val="Основной текст (11) + Интервал 1 pt"/>
    <w:rsid w:val="00B319D5"/>
    <w:rPr>
      <w:rFonts w:ascii="Bookman Old Style" w:hAnsi="Bookman Old Style" w:cs="Bookman Old Style"/>
      <w:spacing w:val="20"/>
      <w:sz w:val="21"/>
      <w:szCs w:val="21"/>
    </w:rPr>
  </w:style>
  <w:style w:type="character" w:customStyle="1" w:styleId="554">
    <w:name w:val="Основной текст (5)54"/>
    <w:rsid w:val="00B319D5"/>
    <w:rPr>
      <w:rFonts w:ascii="Bookman Old Style" w:hAnsi="Bookman Old Style"/>
      <w:spacing w:val="10"/>
      <w:sz w:val="21"/>
      <w:szCs w:val="21"/>
      <w:u w:val="single"/>
      <w:shd w:val="clear" w:color="auto" w:fill="FFFFFF"/>
      <w:lang w:val="en-US" w:eastAsia="en-US" w:bidi="ar-SA"/>
    </w:rPr>
  </w:style>
  <w:style w:type="character" w:customStyle="1" w:styleId="50">
    <w:name w:val="Основной текст (5) + Курсив"/>
    <w:rsid w:val="00B319D5"/>
    <w:rPr>
      <w:rFonts w:ascii="Bookman Old Style" w:hAnsi="Bookman Old Style"/>
      <w:i/>
      <w:iCs/>
      <w:spacing w:val="10"/>
      <w:sz w:val="21"/>
      <w:szCs w:val="21"/>
      <w:shd w:val="clear" w:color="auto" w:fill="FFFFFF"/>
      <w:lang w:bidi="ar-SA"/>
    </w:rPr>
  </w:style>
  <w:style w:type="character" w:customStyle="1" w:styleId="111pt47">
    <w:name w:val="Основной текст (11) + Интервал 1 pt47"/>
    <w:rsid w:val="00B319D5"/>
    <w:rPr>
      <w:rFonts w:ascii="Bookman Old Style" w:hAnsi="Bookman Old Style" w:cs="Bookman Old Style"/>
      <w:spacing w:val="20"/>
      <w:sz w:val="21"/>
      <w:szCs w:val="21"/>
      <w:u w:val="single"/>
      <w:lang w:val="en-US" w:eastAsia="en-US"/>
    </w:rPr>
  </w:style>
  <w:style w:type="character" w:customStyle="1" w:styleId="553">
    <w:name w:val="Основной текст (5)53"/>
    <w:basedOn w:val="5"/>
    <w:rsid w:val="00B319D5"/>
    <w:rPr>
      <w:rFonts w:ascii="Bookman Old Style" w:hAnsi="Bookman Old Style"/>
      <w:spacing w:val="10"/>
      <w:sz w:val="21"/>
      <w:szCs w:val="21"/>
      <w:shd w:val="clear" w:color="auto" w:fill="FFFFFF"/>
    </w:rPr>
  </w:style>
  <w:style w:type="character" w:customStyle="1" w:styleId="21024">
    <w:name w:val="Основной текст (2) + 1024"/>
    <w:aliases w:val="5 pt60,Интервал 1 pt84"/>
    <w:rsid w:val="00B319D5"/>
    <w:rPr>
      <w:rFonts w:ascii="Bookman Old Style" w:hAnsi="Bookman Old Style"/>
      <w:spacing w:val="20"/>
      <w:sz w:val="21"/>
      <w:szCs w:val="21"/>
      <w:shd w:val="clear" w:color="auto" w:fill="FFFFFF"/>
      <w:lang w:bidi="ar-SA"/>
    </w:rPr>
  </w:style>
  <w:style w:type="character" w:customStyle="1" w:styleId="51pt91">
    <w:name w:val="Основной текст (5) + Интервал 1 pt91"/>
    <w:rsid w:val="00B319D5"/>
    <w:rPr>
      <w:rFonts w:ascii="Bookman Old Style" w:hAnsi="Bookman Old Style"/>
      <w:spacing w:val="20"/>
      <w:sz w:val="21"/>
      <w:szCs w:val="21"/>
      <w:shd w:val="clear" w:color="auto" w:fill="FFFFFF"/>
      <w:lang w:bidi="ar-SA"/>
    </w:rPr>
  </w:style>
  <w:style w:type="character" w:customStyle="1" w:styleId="21023">
    <w:name w:val="Основной текст (2) + 1023"/>
    <w:aliases w:val="5 pt59"/>
    <w:rsid w:val="00B319D5"/>
    <w:rPr>
      <w:rFonts w:ascii="Bookman Old Style" w:hAnsi="Bookman Old Style"/>
      <w:spacing w:val="10"/>
      <w:sz w:val="21"/>
      <w:szCs w:val="21"/>
      <w:shd w:val="clear" w:color="auto" w:fill="FFFFFF"/>
      <w:lang w:bidi="ar-SA"/>
    </w:rPr>
  </w:style>
  <w:style w:type="character" w:customStyle="1" w:styleId="51pt90">
    <w:name w:val="Основной текст (5) + Интервал 1 pt90"/>
    <w:rsid w:val="00B319D5"/>
    <w:rPr>
      <w:rFonts w:ascii="Bookman Old Style" w:hAnsi="Bookman Old Style"/>
      <w:spacing w:val="20"/>
      <w:sz w:val="21"/>
      <w:szCs w:val="21"/>
      <w:shd w:val="clear" w:color="auto" w:fill="FFFFFF"/>
      <w:lang w:bidi="ar-SA"/>
    </w:rPr>
  </w:style>
  <w:style w:type="character" w:customStyle="1" w:styleId="548">
    <w:name w:val="Основной текст (5)48"/>
    <w:basedOn w:val="5"/>
    <w:rsid w:val="00B319D5"/>
    <w:rPr>
      <w:rFonts w:ascii="Bookman Old Style" w:hAnsi="Bookman Old Style"/>
      <w:spacing w:val="10"/>
      <w:sz w:val="21"/>
      <w:szCs w:val="21"/>
      <w:shd w:val="clear" w:color="auto" w:fill="FFFFFF"/>
    </w:rPr>
  </w:style>
  <w:style w:type="character" w:customStyle="1" w:styleId="51pt81">
    <w:name w:val="Основной текст (5) + Интервал 1 pt81"/>
    <w:rsid w:val="00B319D5"/>
    <w:rPr>
      <w:rFonts w:ascii="Bookman Old Style" w:hAnsi="Bookman Old Style"/>
      <w:spacing w:val="20"/>
      <w:sz w:val="21"/>
      <w:szCs w:val="21"/>
      <w:shd w:val="clear" w:color="auto" w:fill="FFFFFF"/>
      <w:lang w:bidi="ar-SA"/>
    </w:rPr>
  </w:style>
  <w:style w:type="paragraph" w:customStyle="1" w:styleId="a3">
    <w:name w:val="Базовый"/>
    <w:rsid w:val="00B319D5"/>
    <w:pPr>
      <w:tabs>
        <w:tab w:val="left" w:pos="709"/>
      </w:tabs>
      <w:suppressAutoHyphens/>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3"/>
    <w:rsid w:val="00B319D5"/>
  </w:style>
  <w:style w:type="paragraph" w:styleId="a4">
    <w:name w:val="Body Text"/>
    <w:basedOn w:val="a"/>
    <w:link w:val="a5"/>
    <w:rsid w:val="00B319D5"/>
    <w:pPr>
      <w:spacing w:after="0" w:line="240" w:lineRule="auto"/>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B319D5"/>
    <w:rPr>
      <w:rFonts w:ascii="Times New Roman" w:eastAsia="Times New Roman" w:hAnsi="Times New Roman" w:cs="Times New Roman"/>
      <w:sz w:val="28"/>
      <w:szCs w:val="28"/>
      <w:lang w:eastAsia="ru-RU"/>
    </w:rPr>
  </w:style>
  <w:style w:type="paragraph" w:customStyle="1" w:styleId="ConsPlusNormal">
    <w:name w:val="ConsPlusNormal"/>
    <w:rsid w:val="00B319D5"/>
    <w:pPr>
      <w:widowControl w:val="0"/>
      <w:autoSpaceDE w:val="0"/>
      <w:autoSpaceDN w:val="0"/>
      <w:adjustRightInd w:val="0"/>
      <w:spacing w:after="0" w:line="240" w:lineRule="auto"/>
      <w:ind w:firstLine="720"/>
    </w:pPr>
    <w:rPr>
      <w:rFonts w:ascii="Ar?al" w:eastAsia="Times New Roman" w:hAnsi="Ar?al" w:cs="Ar?al"/>
      <w:sz w:val="20"/>
      <w:szCs w:val="20"/>
      <w:lang w:eastAsia="ru-RU"/>
    </w:rPr>
  </w:style>
  <w:style w:type="paragraph" w:styleId="a6">
    <w:name w:val="No Spacing"/>
    <w:qFormat/>
    <w:rsid w:val="00B319D5"/>
    <w:pPr>
      <w:spacing w:after="0" w:line="240" w:lineRule="auto"/>
    </w:pPr>
    <w:rPr>
      <w:rFonts w:ascii="Calibri" w:eastAsia="Times New Roman" w:hAnsi="Calibri" w:cs="Times New Roman"/>
      <w:lang w:eastAsia="ru-RU"/>
    </w:rPr>
  </w:style>
  <w:style w:type="paragraph" w:customStyle="1" w:styleId="ConsPlusNonformat">
    <w:name w:val="ConsPlusNonformat"/>
    <w:rsid w:val="00B319D5"/>
    <w:pPr>
      <w:autoSpaceDE w:val="0"/>
      <w:autoSpaceDN w:val="0"/>
      <w:adjustRightInd w:val="0"/>
      <w:spacing w:after="0" w:line="240" w:lineRule="auto"/>
    </w:pPr>
    <w:rPr>
      <w:rFonts w:ascii="Courier New" w:eastAsia="Batang" w:hAnsi="Courier New" w:cs="Courier New"/>
      <w:sz w:val="20"/>
      <w:szCs w:val="20"/>
      <w:lang w:eastAsia="ko-KR"/>
    </w:rPr>
  </w:style>
  <w:style w:type="character" w:styleId="a7">
    <w:name w:val="Hyperlink"/>
    <w:rsid w:val="00B319D5"/>
    <w:rPr>
      <w:color w:val="0000FF"/>
      <w:u w:val="single"/>
    </w:rPr>
  </w:style>
  <w:style w:type="character" w:customStyle="1" w:styleId="apple-converted-space">
    <w:name w:val="apple-converted-space"/>
    <w:rsid w:val="00B319D5"/>
  </w:style>
  <w:style w:type="table" w:styleId="a8">
    <w:name w:val="Table Grid"/>
    <w:basedOn w:val="a1"/>
    <w:rsid w:val="00B319D5"/>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B319D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agetext">
    <w:name w:val="page_text"/>
    <w:basedOn w:val="a"/>
    <w:rsid w:val="00B31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B319D5"/>
    <w:rPr>
      <w:b/>
      <w:bCs/>
    </w:rPr>
  </w:style>
  <w:style w:type="paragraph" w:styleId="aa">
    <w:name w:val="header"/>
    <w:basedOn w:val="a"/>
    <w:link w:val="ab"/>
    <w:rsid w:val="00B319D5"/>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b">
    <w:name w:val="Верхний колонтитул Знак"/>
    <w:basedOn w:val="a0"/>
    <w:link w:val="aa"/>
    <w:rsid w:val="00B319D5"/>
    <w:rPr>
      <w:rFonts w:ascii="Times New Roman" w:eastAsia="Batang" w:hAnsi="Times New Roman" w:cs="Times New Roman"/>
      <w:sz w:val="24"/>
      <w:szCs w:val="24"/>
      <w:lang w:eastAsia="ko-KR"/>
    </w:rPr>
  </w:style>
  <w:style w:type="paragraph" w:styleId="ac">
    <w:name w:val="footer"/>
    <w:basedOn w:val="a"/>
    <w:link w:val="ad"/>
    <w:uiPriority w:val="99"/>
    <w:rsid w:val="00B319D5"/>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d">
    <w:name w:val="Нижний колонтитул Знак"/>
    <w:basedOn w:val="a0"/>
    <w:link w:val="ac"/>
    <w:uiPriority w:val="99"/>
    <w:rsid w:val="00B319D5"/>
    <w:rPr>
      <w:rFonts w:ascii="Times New Roman" w:eastAsia="Batang" w:hAnsi="Times New Roman" w:cs="Times New Roman"/>
      <w:sz w:val="24"/>
      <w:szCs w:val="24"/>
      <w:lang w:eastAsia="ko-KR"/>
    </w:rPr>
  </w:style>
  <w:style w:type="character" w:customStyle="1" w:styleId="ep">
    <w:name w:val="ep"/>
    <w:rsid w:val="00B319D5"/>
  </w:style>
  <w:style w:type="character" w:customStyle="1" w:styleId="blk">
    <w:name w:val="blk"/>
    <w:rsid w:val="00B319D5"/>
  </w:style>
  <w:style w:type="paragraph" w:styleId="ae">
    <w:name w:val="List Paragraph"/>
    <w:basedOn w:val="a"/>
    <w:uiPriority w:val="34"/>
    <w:qFormat/>
    <w:rsid w:val="00B319D5"/>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unhideWhenUsed/>
    <w:rsid w:val="00B31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
    <w:name w:val="u"/>
    <w:rsid w:val="00B319D5"/>
  </w:style>
  <w:style w:type="character" w:customStyle="1" w:styleId="epm">
    <w:name w:val="epm"/>
    <w:rsid w:val="00B319D5"/>
  </w:style>
  <w:style w:type="paragraph" w:customStyle="1" w:styleId="af0">
    <w:name w:val="пункт"/>
    <w:basedOn w:val="a"/>
    <w:rsid w:val="00B319D5"/>
    <w:pPr>
      <w:autoSpaceDE w:val="0"/>
      <w:autoSpaceDN w:val="0"/>
      <w:adjustRightInd w:val="0"/>
      <w:spacing w:before="60" w:after="0" w:line="240" w:lineRule="auto"/>
      <w:ind w:left="680" w:hanging="680"/>
      <w:jc w:val="both"/>
    </w:pPr>
    <w:rPr>
      <w:rFonts w:ascii="Arial" w:eastAsia="Times New Roman" w:hAnsi="Arial" w:cs="Arial"/>
      <w:sz w:val="24"/>
      <w:szCs w:val="24"/>
      <w:lang w:val="en-US" w:bidi="en-US"/>
    </w:rPr>
  </w:style>
  <w:style w:type="paragraph" w:styleId="af1">
    <w:name w:val="Balloon Text"/>
    <w:basedOn w:val="a"/>
    <w:link w:val="af2"/>
    <w:rsid w:val="00B319D5"/>
    <w:pPr>
      <w:spacing w:after="0" w:line="240" w:lineRule="auto"/>
    </w:pPr>
    <w:rPr>
      <w:rFonts w:ascii="Tahoma" w:eastAsia="Batang" w:hAnsi="Tahoma" w:cs="Tahoma"/>
      <w:sz w:val="16"/>
      <w:szCs w:val="16"/>
      <w:lang w:eastAsia="ko-KR"/>
    </w:rPr>
  </w:style>
  <w:style w:type="character" w:customStyle="1" w:styleId="af2">
    <w:name w:val="Текст выноски Знак"/>
    <w:basedOn w:val="a0"/>
    <w:link w:val="af1"/>
    <w:rsid w:val="00B319D5"/>
    <w:rPr>
      <w:rFonts w:ascii="Tahoma" w:eastAsia="Batang"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319D5"/>
    <w:pPr>
      <w:keepNext/>
      <w:spacing w:before="240" w:after="60" w:line="240" w:lineRule="auto"/>
      <w:outlineLvl w:val="0"/>
    </w:pPr>
    <w:rPr>
      <w:rFonts w:ascii="Cambria" w:eastAsia="Times New Roman" w:hAnsi="Cambria" w:cs="Times New Roman"/>
      <w:b/>
      <w:bCs/>
      <w:kern w:val="32"/>
      <w:sz w:val="32"/>
      <w:szCs w:val="3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9D5"/>
    <w:rPr>
      <w:rFonts w:ascii="Cambria" w:eastAsia="Times New Roman" w:hAnsi="Cambria" w:cs="Times New Roman"/>
      <w:b/>
      <w:bCs/>
      <w:kern w:val="32"/>
      <w:sz w:val="32"/>
      <w:szCs w:val="32"/>
      <w:lang w:eastAsia="ko-KR"/>
    </w:rPr>
  </w:style>
  <w:style w:type="numbering" w:customStyle="1" w:styleId="11">
    <w:name w:val="Нет списка1"/>
    <w:next w:val="a2"/>
    <w:semiHidden/>
    <w:rsid w:val="00B319D5"/>
  </w:style>
  <w:style w:type="character" w:customStyle="1" w:styleId="5">
    <w:name w:val="Основной текст (5)_"/>
    <w:link w:val="51"/>
    <w:locked/>
    <w:rsid w:val="00B319D5"/>
    <w:rPr>
      <w:rFonts w:ascii="Bookman Old Style" w:hAnsi="Bookman Old Style"/>
      <w:spacing w:val="10"/>
      <w:sz w:val="21"/>
      <w:szCs w:val="21"/>
      <w:shd w:val="clear" w:color="auto" w:fill="FFFFFF"/>
    </w:rPr>
  </w:style>
  <w:style w:type="character" w:customStyle="1" w:styleId="555">
    <w:name w:val="Основной текст (5)55"/>
    <w:basedOn w:val="5"/>
    <w:rsid w:val="00B319D5"/>
    <w:rPr>
      <w:rFonts w:ascii="Bookman Old Style" w:hAnsi="Bookman Old Style"/>
      <w:spacing w:val="10"/>
      <w:sz w:val="21"/>
      <w:szCs w:val="21"/>
      <w:shd w:val="clear" w:color="auto" w:fill="FFFFFF"/>
    </w:rPr>
  </w:style>
  <w:style w:type="paragraph" w:customStyle="1" w:styleId="51">
    <w:name w:val="Основной текст (5)1"/>
    <w:basedOn w:val="a"/>
    <w:link w:val="5"/>
    <w:rsid w:val="00B319D5"/>
    <w:pPr>
      <w:shd w:val="clear" w:color="auto" w:fill="FFFFFF"/>
      <w:spacing w:before="360" w:after="240" w:line="283" w:lineRule="exact"/>
      <w:ind w:hanging="260"/>
      <w:jc w:val="both"/>
    </w:pPr>
    <w:rPr>
      <w:rFonts w:ascii="Bookman Old Style" w:hAnsi="Bookman Old Style"/>
      <w:spacing w:val="10"/>
      <w:sz w:val="21"/>
      <w:szCs w:val="21"/>
      <w:shd w:val="clear" w:color="auto" w:fill="FFFFFF"/>
    </w:rPr>
  </w:style>
  <w:style w:type="character" w:customStyle="1" w:styleId="510pt">
    <w:name w:val="Основной текст (5) + 10 pt"/>
    <w:aliases w:val="Малые прописные59,Интервал 1 pt87"/>
    <w:rsid w:val="00B319D5"/>
    <w:rPr>
      <w:rFonts w:ascii="Bookman Old Style" w:hAnsi="Bookman Old Style"/>
      <w:smallCaps/>
      <w:spacing w:val="20"/>
      <w:sz w:val="20"/>
      <w:szCs w:val="20"/>
      <w:shd w:val="clear" w:color="auto" w:fill="FFFFFF"/>
      <w:lang w:val="en-US" w:eastAsia="en-US" w:bidi="ar-SA"/>
    </w:rPr>
  </w:style>
  <w:style w:type="character" w:customStyle="1" w:styleId="21025">
    <w:name w:val="Основной текст (2) + 1025"/>
    <w:aliases w:val="5 pt62,Интервал 1 pt88"/>
    <w:rsid w:val="00B319D5"/>
    <w:rPr>
      <w:rFonts w:ascii="Bookman Old Style" w:hAnsi="Bookman Old Style"/>
      <w:spacing w:val="20"/>
      <w:sz w:val="21"/>
      <w:szCs w:val="21"/>
      <w:shd w:val="clear" w:color="auto" w:fill="FFFFFF"/>
      <w:lang w:bidi="ar-SA"/>
    </w:rPr>
  </w:style>
  <w:style w:type="character" w:customStyle="1" w:styleId="51pt93">
    <w:name w:val="Основной текст (5) + Интервал 1 pt93"/>
    <w:rsid w:val="00B319D5"/>
    <w:rPr>
      <w:rFonts w:ascii="Bookman Old Style" w:hAnsi="Bookman Old Style"/>
      <w:spacing w:val="20"/>
      <w:sz w:val="21"/>
      <w:szCs w:val="21"/>
      <w:shd w:val="clear" w:color="auto" w:fill="FFFFFF"/>
      <w:lang w:bidi="ar-SA"/>
    </w:rPr>
  </w:style>
  <w:style w:type="character" w:customStyle="1" w:styleId="111pt">
    <w:name w:val="Основной текст (11) + Интервал 1 pt"/>
    <w:rsid w:val="00B319D5"/>
    <w:rPr>
      <w:rFonts w:ascii="Bookman Old Style" w:hAnsi="Bookman Old Style" w:cs="Bookman Old Style"/>
      <w:spacing w:val="20"/>
      <w:sz w:val="21"/>
      <w:szCs w:val="21"/>
    </w:rPr>
  </w:style>
  <w:style w:type="character" w:customStyle="1" w:styleId="554">
    <w:name w:val="Основной текст (5)54"/>
    <w:rsid w:val="00B319D5"/>
    <w:rPr>
      <w:rFonts w:ascii="Bookman Old Style" w:hAnsi="Bookman Old Style"/>
      <w:spacing w:val="10"/>
      <w:sz w:val="21"/>
      <w:szCs w:val="21"/>
      <w:u w:val="single"/>
      <w:shd w:val="clear" w:color="auto" w:fill="FFFFFF"/>
      <w:lang w:val="en-US" w:eastAsia="en-US" w:bidi="ar-SA"/>
    </w:rPr>
  </w:style>
  <w:style w:type="character" w:customStyle="1" w:styleId="50">
    <w:name w:val="Основной текст (5) + Курсив"/>
    <w:rsid w:val="00B319D5"/>
    <w:rPr>
      <w:rFonts w:ascii="Bookman Old Style" w:hAnsi="Bookman Old Style"/>
      <w:i/>
      <w:iCs/>
      <w:spacing w:val="10"/>
      <w:sz w:val="21"/>
      <w:szCs w:val="21"/>
      <w:shd w:val="clear" w:color="auto" w:fill="FFFFFF"/>
      <w:lang w:bidi="ar-SA"/>
    </w:rPr>
  </w:style>
  <w:style w:type="character" w:customStyle="1" w:styleId="111pt47">
    <w:name w:val="Основной текст (11) + Интервал 1 pt47"/>
    <w:rsid w:val="00B319D5"/>
    <w:rPr>
      <w:rFonts w:ascii="Bookman Old Style" w:hAnsi="Bookman Old Style" w:cs="Bookman Old Style"/>
      <w:spacing w:val="20"/>
      <w:sz w:val="21"/>
      <w:szCs w:val="21"/>
      <w:u w:val="single"/>
      <w:lang w:val="en-US" w:eastAsia="en-US"/>
    </w:rPr>
  </w:style>
  <w:style w:type="character" w:customStyle="1" w:styleId="553">
    <w:name w:val="Основной текст (5)53"/>
    <w:basedOn w:val="5"/>
    <w:rsid w:val="00B319D5"/>
    <w:rPr>
      <w:rFonts w:ascii="Bookman Old Style" w:hAnsi="Bookman Old Style"/>
      <w:spacing w:val="10"/>
      <w:sz w:val="21"/>
      <w:szCs w:val="21"/>
      <w:shd w:val="clear" w:color="auto" w:fill="FFFFFF"/>
    </w:rPr>
  </w:style>
  <w:style w:type="character" w:customStyle="1" w:styleId="21024">
    <w:name w:val="Основной текст (2) + 1024"/>
    <w:aliases w:val="5 pt60,Интервал 1 pt84"/>
    <w:rsid w:val="00B319D5"/>
    <w:rPr>
      <w:rFonts w:ascii="Bookman Old Style" w:hAnsi="Bookman Old Style"/>
      <w:spacing w:val="20"/>
      <w:sz w:val="21"/>
      <w:szCs w:val="21"/>
      <w:shd w:val="clear" w:color="auto" w:fill="FFFFFF"/>
      <w:lang w:bidi="ar-SA"/>
    </w:rPr>
  </w:style>
  <w:style w:type="character" w:customStyle="1" w:styleId="51pt91">
    <w:name w:val="Основной текст (5) + Интервал 1 pt91"/>
    <w:rsid w:val="00B319D5"/>
    <w:rPr>
      <w:rFonts w:ascii="Bookman Old Style" w:hAnsi="Bookman Old Style"/>
      <w:spacing w:val="20"/>
      <w:sz w:val="21"/>
      <w:szCs w:val="21"/>
      <w:shd w:val="clear" w:color="auto" w:fill="FFFFFF"/>
      <w:lang w:bidi="ar-SA"/>
    </w:rPr>
  </w:style>
  <w:style w:type="character" w:customStyle="1" w:styleId="21023">
    <w:name w:val="Основной текст (2) + 1023"/>
    <w:aliases w:val="5 pt59"/>
    <w:rsid w:val="00B319D5"/>
    <w:rPr>
      <w:rFonts w:ascii="Bookman Old Style" w:hAnsi="Bookman Old Style"/>
      <w:spacing w:val="10"/>
      <w:sz w:val="21"/>
      <w:szCs w:val="21"/>
      <w:shd w:val="clear" w:color="auto" w:fill="FFFFFF"/>
      <w:lang w:bidi="ar-SA"/>
    </w:rPr>
  </w:style>
  <w:style w:type="character" w:customStyle="1" w:styleId="51pt90">
    <w:name w:val="Основной текст (5) + Интервал 1 pt90"/>
    <w:rsid w:val="00B319D5"/>
    <w:rPr>
      <w:rFonts w:ascii="Bookman Old Style" w:hAnsi="Bookman Old Style"/>
      <w:spacing w:val="20"/>
      <w:sz w:val="21"/>
      <w:szCs w:val="21"/>
      <w:shd w:val="clear" w:color="auto" w:fill="FFFFFF"/>
      <w:lang w:bidi="ar-SA"/>
    </w:rPr>
  </w:style>
  <w:style w:type="character" w:customStyle="1" w:styleId="548">
    <w:name w:val="Основной текст (5)48"/>
    <w:basedOn w:val="5"/>
    <w:rsid w:val="00B319D5"/>
    <w:rPr>
      <w:rFonts w:ascii="Bookman Old Style" w:hAnsi="Bookman Old Style"/>
      <w:spacing w:val="10"/>
      <w:sz w:val="21"/>
      <w:szCs w:val="21"/>
      <w:shd w:val="clear" w:color="auto" w:fill="FFFFFF"/>
    </w:rPr>
  </w:style>
  <w:style w:type="character" w:customStyle="1" w:styleId="51pt81">
    <w:name w:val="Основной текст (5) + Интервал 1 pt81"/>
    <w:rsid w:val="00B319D5"/>
    <w:rPr>
      <w:rFonts w:ascii="Bookman Old Style" w:hAnsi="Bookman Old Style"/>
      <w:spacing w:val="20"/>
      <w:sz w:val="21"/>
      <w:szCs w:val="21"/>
      <w:shd w:val="clear" w:color="auto" w:fill="FFFFFF"/>
      <w:lang w:bidi="ar-SA"/>
    </w:rPr>
  </w:style>
  <w:style w:type="paragraph" w:customStyle="1" w:styleId="a3">
    <w:name w:val="Базовый"/>
    <w:rsid w:val="00B319D5"/>
    <w:pPr>
      <w:tabs>
        <w:tab w:val="left" w:pos="709"/>
      </w:tabs>
      <w:suppressAutoHyphens/>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3"/>
    <w:rsid w:val="00B319D5"/>
  </w:style>
  <w:style w:type="paragraph" w:styleId="a4">
    <w:name w:val="Body Text"/>
    <w:basedOn w:val="a"/>
    <w:link w:val="a5"/>
    <w:rsid w:val="00B319D5"/>
    <w:pPr>
      <w:spacing w:after="0" w:line="240" w:lineRule="auto"/>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B319D5"/>
    <w:rPr>
      <w:rFonts w:ascii="Times New Roman" w:eastAsia="Times New Roman" w:hAnsi="Times New Roman" w:cs="Times New Roman"/>
      <w:sz w:val="28"/>
      <w:szCs w:val="28"/>
      <w:lang w:eastAsia="ru-RU"/>
    </w:rPr>
  </w:style>
  <w:style w:type="paragraph" w:customStyle="1" w:styleId="ConsPlusNormal">
    <w:name w:val="ConsPlusNormal"/>
    <w:rsid w:val="00B319D5"/>
    <w:pPr>
      <w:widowControl w:val="0"/>
      <w:autoSpaceDE w:val="0"/>
      <w:autoSpaceDN w:val="0"/>
      <w:adjustRightInd w:val="0"/>
      <w:spacing w:after="0" w:line="240" w:lineRule="auto"/>
      <w:ind w:firstLine="720"/>
    </w:pPr>
    <w:rPr>
      <w:rFonts w:ascii="Ar?al" w:eastAsia="Times New Roman" w:hAnsi="Ar?al" w:cs="Ar?al"/>
      <w:sz w:val="20"/>
      <w:szCs w:val="20"/>
      <w:lang w:eastAsia="ru-RU"/>
    </w:rPr>
  </w:style>
  <w:style w:type="paragraph" w:styleId="a6">
    <w:name w:val="No Spacing"/>
    <w:qFormat/>
    <w:rsid w:val="00B319D5"/>
    <w:pPr>
      <w:spacing w:after="0" w:line="240" w:lineRule="auto"/>
    </w:pPr>
    <w:rPr>
      <w:rFonts w:ascii="Calibri" w:eastAsia="Times New Roman" w:hAnsi="Calibri" w:cs="Times New Roman"/>
      <w:lang w:eastAsia="ru-RU"/>
    </w:rPr>
  </w:style>
  <w:style w:type="paragraph" w:customStyle="1" w:styleId="ConsPlusNonformat">
    <w:name w:val="ConsPlusNonformat"/>
    <w:rsid w:val="00B319D5"/>
    <w:pPr>
      <w:autoSpaceDE w:val="0"/>
      <w:autoSpaceDN w:val="0"/>
      <w:adjustRightInd w:val="0"/>
      <w:spacing w:after="0" w:line="240" w:lineRule="auto"/>
    </w:pPr>
    <w:rPr>
      <w:rFonts w:ascii="Courier New" w:eastAsia="Batang" w:hAnsi="Courier New" w:cs="Courier New"/>
      <w:sz w:val="20"/>
      <w:szCs w:val="20"/>
      <w:lang w:eastAsia="ko-KR"/>
    </w:rPr>
  </w:style>
  <w:style w:type="character" w:styleId="a7">
    <w:name w:val="Hyperlink"/>
    <w:rsid w:val="00B319D5"/>
    <w:rPr>
      <w:color w:val="0000FF"/>
      <w:u w:val="single"/>
    </w:rPr>
  </w:style>
  <w:style w:type="character" w:customStyle="1" w:styleId="apple-converted-space">
    <w:name w:val="apple-converted-space"/>
    <w:rsid w:val="00B319D5"/>
  </w:style>
  <w:style w:type="table" w:styleId="a8">
    <w:name w:val="Table Grid"/>
    <w:basedOn w:val="a1"/>
    <w:rsid w:val="00B319D5"/>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B319D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agetext">
    <w:name w:val="page_text"/>
    <w:basedOn w:val="a"/>
    <w:rsid w:val="00B31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B319D5"/>
    <w:rPr>
      <w:b/>
      <w:bCs/>
    </w:rPr>
  </w:style>
  <w:style w:type="paragraph" w:styleId="aa">
    <w:name w:val="header"/>
    <w:basedOn w:val="a"/>
    <w:link w:val="ab"/>
    <w:rsid w:val="00B319D5"/>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b">
    <w:name w:val="Верхний колонтитул Знак"/>
    <w:basedOn w:val="a0"/>
    <w:link w:val="aa"/>
    <w:rsid w:val="00B319D5"/>
    <w:rPr>
      <w:rFonts w:ascii="Times New Roman" w:eastAsia="Batang" w:hAnsi="Times New Roman" w:cs="Times New Roman"/>
      <w:sz w:val="24"/>
      <w:szCs w:val="24"/>
      <w:lang w:eastAsia="ko-KR"/>
    </w:rPr>
  </w:style>
  <w:style w:type="paragraph" w:styleId="ac">
    <w:name w:val="footer"/>
    <w:basedOn w:val="a"/>
    <w:link w:val="ad"/>
    <w:uiPriority w:val="99"/>
    <w:rsid w:val="00B319D5"/>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d">
    <w:name w:val="Нижний колонтитул Знак"/>
    <w:basedOn w:val="a0"/>
    <w:link w:val="ac"/>
    <w:uiPriority w:val="99"/>
    <w:rsid w:val="00B319D5"/>
    <w:rPr>
      <w:rFonts w:ascii="Times New Roman" w:eastAsia="Batang" w:hAnsi="Times New Roman" w:cs="Times New Roman"/>
      <w:sz w:val="24"/>
      <w:szCs w:val="24"/>
      <w:lang w:eastAsia="ko-KR"/>
    </w:rPr>
  </w:style>
  <w:style w:type="character" w:customStyle="1" w:styleId="ep">
    <w:name w:val="ep"/>
    <w:rsid w:val="00B319D5"/>
  </w:style>
  <w:style w:type="character" w:customStyle="1" w:styleId="blk">
    <w:name w:val="blk"/>
    <w:rsid w:val="00B319D5"/>
  </w:style>
  <w:style w:type="paragraph" w:styleId="ae">
    <w:name w:val="List Paragraph"/>
    <w:basedOn w:val="a"/>
    <w:uiPriority w:val="34"/>
    <w:qFormat/>
    <w:rsid w:val="00B319D5"/>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unhideWhenUsed/>
    <w:rsid w:val="00B31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
    <w:name w:val="u"/>
    <w:rsid w:val="00B319D5"/>
  </w:style>
  <w:style w:type="character" w:customStyle="1" w:styleId="epm">
    <w:name w:val="epm"/>
    <w:rsid w:val="00B319D5"/>
  </w:style>
  <w:style w:type="paragraph" w:customStyle="1" w:styleId="af0">
    <w:name w:val="пункт"/>
    <w:basedOn w:val="a"/>
    <w:rsid w:val="00B319D5"/>
    <w:pPr>
      <w:autoSpaceDE w:val="0"/>
      <w:autoSpaceDN w:val="0"/>
      <w:adjustRightInd w:val="0"/>
      <w:spacing w:before="60" w:after="0" w:line="240" w:lineRule="auto"/>
      <w:ind w:left="680" w:hanging="680"/>
      <w:jc w:val="both"/>
    </w:pPr>
    <w:rPr>
      <w:rFonts w:ascii="Arial" w:eastAsia="Times New Roman" w:hAnsi="Arial" w:cs="Arial"/>
      <w:sz w:val="24"/>
      <w:szCs w:val="24"/>
      <w:lang w:val="en-US" w:bidi="en-US"/>
    </w:rPr>
  </w:style>
  <w:style w:type="paragraph" w:styleId="af1">
    <w:name w:val="Balloon Text"/>
    <w:basedOn w:val="a"/>
    <w:link w:val="af2"/>
    <w:rsid w:val="00B319D5"/>
    <w:pPr>
      <w:spacing w:after="0" w:line="240" w:lineRule="auto"/>
    </w:pPr>
    <w:rPr>
      <w:rFonts w:ascii="Tahoma" w:eastAsia="Batang" w:hAnsi="Tahoma" w:cs="Tahoma"/>
      <w:sz w:val="16"/>
      <w:szCs w:val="16"/>
      <w:lang w:eastAsia="ko-KR"/>
    </w:rPr>
  </w:style>
  <w:style w:type="character" w:customStyle="1" w:styleId="af2">
    <w:name w:val="Текст выноски Знак"/>
    <w:basedOn w:val="a0"/>
    <w:link w:val="af1"/>
    <w:rsid w:val="00B319D5"/>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51C1FEF8DC59658C6A7D7DFA889F0F3C730A122317823C643CE35068BCF78776C60A8BD0DB732EAW5B9L" TargetMode="External"/><Relationship Id="rId18" Type="http://schemas.openxmlformats.org/officeDocument/2006/relationships/hyperlink" Target="consultantplus://offline/main?base=MLAW;n=121944;fld=134;dst=100018"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0AC796E259BE3E4B5D737264E66D251DA184B8ACCF714F3A1C5AA7FD4CDCE2CD9DB7CD6237F7EE6ID0BF" TargetMode="External"/><Relationship Id="rId17" Type="http://schemas.openxmlformats.org/officeDocument/2006/relationships/hyperlink" Target="consultantplus://offline/ref=13121F6048D7974957F46F37F26AEBF0B8B85A3446A652F21DFB1D6E1F4EJ" TargetMode="External"/><Relationship Id="rId2" Type="http://schemas.openxmlformats.org/officeDocument/2006/relationships/styles" Target="styles.xml"/><Relationship Id="rId16" Type="http://schemas.openxmlformats.org/officeDocument/2006/relationships/hyperlink" Target="consultantplus://offline/ref=13121F6048D7974957F46F37F26AEBF0BDBE5A3D4DA652F21DFB1D6E1F4E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9951FECCFFCAC01617BD9BBACC04352A040B4C66AD048E9A406038EADe6F1L" TargetMode="External"/><Relationship Id="rId5" Type="http://schemas.openxmlformats.org/officeDocument/2006/relationships/webSettings" Target="webSettings.xml"/><Relationship Id="rId15" Type="http://schemas.openxmlformats.org/officeDocument/2006/relationships/hyperlink" Target="consultantplus://offline/ref=951C1FEF8DC59658C6A7D7DFA889F0F3C730A122317723C643CE35068BCF78776C60A8BD0DB732EAW5BBL" TargetMode="External"/><Relationship Id="rId10" Type="http://schemas.openxmlformats.org/officeDocument/2006/relationships/hyperlink" Target="consultantplus://offline/ref=750EB5967675C3E81897DA0606507A30578C2F65993726272F9B706217348822D151C2F4C013C044Z1G8I"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750EB5967675C3E81897DA0606507A30578C2F65993726272F9B706217348822D151C2F4C013C74AZ1GDI" TargetMode="External"/><Relationship Id="rId14" Type="http://schemas.openxmlformats.org/officeDocument/2006/relationships/hyperlink" Target="consultantplus://offline/ref=951C1FEF8DC59658C6A7D7DFA889F0F3C730A122317823C643CE35068BCF78776C60A8BD0DB732EAW5BD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10799</Words>
  <Characters>61556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RePack by Diakov</cp:lastModifiedBy>
  <cp:revision>3</cp:revision>
  <dcterms:created xsi:type="dcterms:W3CDTF">2016-02-12T10:37:00Z</dcterms:created>
  <dcterms:modified xsi:type="dcterms:W3CDTF">2016-02-12T11:05:00Z</dcterms:modified>
</cp:coreProperties>
</file>